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E15" w:rsidRDefault="002F2E15">
      <w:pPr>
        <w:ind w:left="0" w:right="-801" w:hanging="2"/>
        <w:jc w:val="both"/>
        <w:rPr>
          <w:rFonts w:ascii="Calibri" w:eastAsia="Calibri" w:hAnsi="Calibri" w:cs="Calibri"/>
          <w:sz w:val="20"/>
          <w:szCs w:val="20"/>
          <w:highlight w:val="yellow"/>
        </w:rPr>
      </w:pPr>
    </w:p>
    <w:p w:rsidR="002F2E15" w:rsidRDefault="002F2E15">
      <w:pPr>
        <w:ind w:left="0" w:right="-376" w:hanging="2"/>
        <w:jc w:val="both"/>
        <w:rPr>
          <w:rFonts w:ascii="Calibri" w:eastAsia="Calibri" w:hAnsi="Calibri" w:cs="Calibri"/>
          <w:sz w:val="20"/>
          <w:szCs w:val="20"/>
        </w:rPr>
      </w:pPr>
    </w:p>
    <w:p w:rsidR="002F2E15" w:rsidRDefault="002F2E15">
      <w:pPr>
        <w:ind w:left="0" w:right="-376" w:hanging="2"/>
        <w:jc w:val="both"/>
        <w:rPr>
          <w:rFonts w:ascii="Calibri" w:eastAsia="Calibri" w:hAnsi="Calibri" w:cs="Calibri"/>
          <w:sz w:val="20"/>
          <w:szCs w:val="20"/>
        </w:rPr>
      </w:pPr>
    </w:p>
    <w:p w:rsidR="002F2E15" w:rsidRPr="0080347B" w:rsidRDefault="00176EA5">
      <w:pPr>
        <w:ind w:left="0" w:hanging="2"/>
        <w:jc w:val="center"/>
        <w:rPr>
          <w:rFonts w:ascii="Calibri" w:eastAsia="Calibri" w:hAnsi="Calibri" w:cs="Calibri"/>
          <w:b/>
        </w:rPr>
      </w:pPr>
      <w:r w:rsidRPr="0080347B">
        <w:rPr>
          <w:rFonts w:ascii="Calibri" w:eastAsia="Calibri" w:hAnsi="Calibri" w:cs="Calibri"/>
          <w:b/>
        </w:rPr>
        <w:t xml:space="preserve">BASES PARA LA INVITACIÓN MIXTA DE ADJUDICACIÓN DIRECTA No. </w:t>
      </w:r>
      <w:r w:rsidR="00DC584A" w:rsidRPr="00DC584A">
        <w:rPr>
          <w:rFonts w:ascii="Calibri" w:eastAsia="Calibri" w:hAnsi="Calibri" w:cs="Calibri"/>
          <w:b/>
        </w:rPr>
        <w:t>CDE-53205521-2(040)</w:t>
      </w:r>
    </w:p>
    <w:p w:rsidR="002F2E15" w:rsidRPr="0080347B" w:rsidRDefault="00176EA5">
      <w:pPr>
        <w:ind w:left="0" w:hanging="2"/>
        <w:jc w:val="center"/>
        <w:rPr>
          <w:rFonts w:ascii="Calibri" w:eastAsia="Calibri" w:hAnsi="Calibri" w:cs="Calibri"/>
          <w:b/>
        </w:rPr>
      </w:pPr>
      <w:r w:rsidRPr="0080347B">
        <w:rPr>
          <w:rFonts w:ascii="Calibri" w:eastAsia="Calibri" w:hAnsi="Calibri" w:cs="Calibri"/>
          <w:b/>
        </w:rPr>
        <w:t xml:space="preserve">PARA LA ADQUISICIÓN DE </w:t>
      </w:r>
      <w:r w:rsidR="0080347B" w:rsidRPr="0080347B">
        <w:rPr>
          <w:rFonts w:ascii="Calibri" w:eastAsia="Calibri" w:hAnsi="Calibri" w:cs="Calibri"/>
          <w:b/>
        </w:rPr>
        <w:t xml:space="preserve">MAQUINARIA Y EQUIPO INDUSTRIAL </w:t>
      </w:r>
    </w:p>
    <w:p w:rsidR="002F2E15" w:rsidRPr="0080347B" w:rsidRDefault="002F2E15">
      <w:pPr>
        <w:ind w:left="0" w:right="-376" w:hanging="2"/>
        <w:jc w:val="both"/>
        <w:rPr>
          <w:rFonts w:ascii="Calibri" w:eastAsia="Calibri" w:hAnsi="Calibri" w:cs="Calibri"/>
          <w:b/>
        </w:rPr>
      </w:pPr>
    </w:p>
    <w:p w:rsidR="002F2E15" w:rsidRDefault="00176EA5">
      <w:pPr>
        <w:ind w:left="0" w:right="-376" w:hanging="2"/>
        <w:jc w:val="both"/>
        <w:rPr>
          <w:rFonts w:ascii="Calibri" w:eastAsia="Calibri" w:hAnsi="Calibri" w:cs="Calibri"/>
          <w:u w:val="single"/>
        </w:rPr>
      </w:pPr>
      <w:r w:rsidRPr="0080347B">
        <w:rPr>
          <w:rFonts w:ascii="Calibri" w:eastAsia="Calibri" w:hAnsi="Calibri" w:cs="Calibri"/>
          <w:b/>
        </w:rPr>
        <w:t>FECHA:</w:t>
      </w:r>
      <w:r w:rsidR="0080347B">
        <w:rPr>
          <w:rFonts w:ascii="Calibri" w:eastAsia="Calibri" w:hAnsi="Calibri" w:cs="Calibri"/>
          <w:b/>
        </w:rPr>
        <w:t xml:space="preserve"> </w:t>
      </w:r>
      <w:r w:rsidR="0080347B" w:rsidRPr="0080347B">
        <w:rPr>
          <w:rFonts w:ascii="Calibri" w:eastAsia="Calibri" w:hAnsi="Calibri" w:cs="Calibri"/>
          <w:b/>
        </w:rPr>
        <w:t>1</w:t>
      </w:r>
      <w:r w:rsidR="00DC584A">
        <w:rPr>
          <w:rFonts w:ascii="Calibri" w:eastAsia="Calibri" w:hAnsi="Calibri" w:cs="Calibri"/>
          <w:b/>
        </w:rPr>
        <w:t>0 de noviembre</w:t>
      </w:r>
      <w:r w:rsidR="0080347B" w:rsidRPr="0080347B">
        <w:rPr>
          <w:rFonts w:ascii="Calibri" w:eastAsia="Calibri" w:hAnsi="Calibri" w:cs="Calibri"/>
          <w:b/>
        </w:rPr>
        <w:t xml:space="preserve"> de 2021</w:t>
      </w:r>
      <w:r>
        <w:rPr>
          <w:rFonts w:ascii="Calibri" w:eastAsia="Calibri" w:hAnsi="Calibri" w:cs="Calibri"/>
          <w:b/>
        </w:rPr>
        <w:t xml:space="preserve"> </w:t>
      </w:r>
    </w:p>
    <w:p w:rsidR="002F2E15" w:rsidRDefault="002F2E15">
      <w:pPr>
        <w:ind w:left="0" w:right="-376" w:hanging="2"/>
        <w:jc w:val="both"/>
        <w:rPr>
          <w:rFonts w:ascii="Calibri" w:eastAsia="Calibri" w:hAnsi="Calibri" w:cs="Calibri"/>
          <w:color w:val="FF0000"/>
          <w:sz w:val="20"/>
          <w:szCs w:val="20"/>
        </w:rPr>
      </w:pPr>
    </w:p>
    <w:p w:rsidR="002F2E15" w:rsidRDefault="00176EA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F2E15" w:rsidRDefault="002F2E15">
      <w:pPr>
        <w:ind w:left="0" w:right="-376" w:hanging="2"/>
        <w:jc w:val="both"/>
        <w:rPr>
          <w:rFonts w:ascii="Calibri" w:eastAsia="Calibri" w:hAnsi="Calibri" w:cs="Calibri"/>
          <w:sz w:val="20"/>
          <w:szCs w:val="20"/>
          <w:highlight w:val="white"/>
        </w:rPr>
      </w:pPr>
    </w:p>
    <w:p w:rsidR="002F2E15" w:rsidRDefault="00176EA5" w:rsidP="0080347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F2E15" w:rsidRDefault="00176EA5" w:rsidP="0080347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2F2E15" w:rsidRDefault="00176EA5">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2F2E15" w:rsidRDefault="00176EA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F2E15" w:rsidRDefault="00176EA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F2E15" w:rsidRDefault="00176EA5" w:rsidP="0080347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F2E15" w:rsidRDefault="00176EA5" w:rsidP="0080347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F2E15" w:rsidRDefault="00176EA5" w:rsidP="0080347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F2E15" w:rsidRDefault="00176EA5" w:rsidP="0080347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F2E15" w:rsidRDefault="00176EA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F2E15" w:rsidRDefault="002F2E15">
      <w:pPr>
        <w:ind w:left="0" w:right="-376" w:hanging="2"/>
        <w:jc w:val="both"/>
        <w:rPr>
          <w:rFonts w:ascii="Calibri" w:eastAsia="Calibri" w:hAnsi="Calibri" w:cs="Calibri"/>
          <w:sz w:val="20"/>
          <w:szCs w:val="20"/>
        </w:rPr>
      </w:pPr>
    </w:p>
    <w:p w:rsidR="002F2E15" w:rsidRDefault="00176EA5">
      <w:pPr>
        <w:ind w:left="0" w:right="-376" w:hanging="2"/>
        <w:jc w:val="both"/>
        <w:rPr>
          <w:rFonts w:ascii="Calibri" w:eastAsia="Calibri" w:hAnsi="Calibri" w:cs="Calibri"/>
          <w:sz w:val="20"/>
          <w:szCs w:val="20"/>
        </w:rPr>
      </w:pPr>
      <w:r w:rsidRPr="0080347B">
        <w:rPr>
          <w:rFonts w:ascii="Calibri" w:eastAsia="Calibri" w:hAnsi="Calibri" w:cs="Calibri"/>
          <w:sz w:val="20"/>
          <w:szCs w:val="20"/>
        </w:rPr>
        <w:t xml:space="preserve">Por medio del presente documento se invita a cotizar, </w:t>
      </w:r>
      <w:r w:rsidRPr="0080347B">
        <w:rPr>
          <w:rFonts w:ascii="Calibri" w:eastAsia="Calibri" w:hAnsi="Calibri" w:cs="Calibri"/>
          <w:b/>
          <w:sz w:val="20"/>
          <w:szCs w:val="20"/>
          <w:u w:val="single"/>
        </w:rPr>
        <w:t>a los proveedores que cuenten con su registro en el Padrón Estatal de Proveedores actualizado al 20</w:t>
      </w:r>
      <w:r w:rsidR="0080347B" w:rsidRPr="0080347B">
        <w:rPr>
          <w:rFonts w:ascii="Calibri" w:eastAsia="Calibri" w:hAnsi="Calibri" w:cs="Calibri"/>
          <w:b/>
          <w:sz w:val="20"/>
          <w:szCs w:val="20"/>
          <w:u w:val="single"/>
        </w:rPr>
        <w:t>21</w:t>
      </w:r>
      <w:r w:rsidRPr="0080347B">
        <w:rPr>
          <w:rFonts w:ascii="Calibri" w:eastAsia="Calibri" w:hAnsi="Calibri" w:cs="Calibri"/>
          <w:sz w:val="20"/>
          <w:szCs w:val="20"/>
        </w:rPr>
        <w:t xml:space="preserve">, los bienes comprendidos en el </w:t>
      </w:r>
      <w:r w:rsidRPr="0080347B">
        <w:rPr>
          <w:rFonts w:ascii="Calibri" w:eastAsia="Calibri" w:hAnsi="Calibri" w:cs="Calibri"/>
          <w:b/>
          <w:sz w:val="20"/>
          <w:szCs w:val="20"/>
        </w:rPr>
        <w:t xml:space="preserve">Anexo I de la invitación </w:t>
      </w:r>
      <w:r w:rsidR="00DC584A" w:rsidRPr="00DC584A">
        <w:rPr>
          <w:rFonts w:ascii="Calibri" w:eastAsia="Calibri" w:hAnsi="Calibri" w:cs="Calibri"/>
          <w:b/>
          <w:sz w:val="20"/>
          <w:szCs w:val="20"/>
        </w:rPr>
        <w:t>CDE-53205521-2(040)</w:t>
      </w:r>
      <w:r w:rsidRPr="0080347B">
        <w:rPr>
          <w:rFonts w:ascii="Calibri" w:eastAsia="Calibri" w:hAnsi="Calibri" w:cs="Calibri"/>
          <w:sz w:val="20"/>
          <w:szCs w:val="20"/>
        </w:rPr>
        <w:t xml:space="preserve">, a través del portal </w:t>
      </w:r>
      <w:proofErr w:type="spellStart"/>
      <w:r w:rsidRPr="0080347B">
        <w:rPr>
          <w:rFonts w:ascii="Calibri" w:eastAsia="Calibri" w:hAnsi="Calibri" w:cs="Calibri"/>
          <w:b/>
          <w:sz w:val="20"/>
          <w:szCs w:val="20"/>
        </w:rPr>
        <w:t>e·compras</w:t>
      </w:r>
      <w:proofErr w:type="spellEnd"/>
      <w:r w:rsidRPr="0080347B">
        <w:rPr>
          <w:rFonts w:ascii="Calibri" w:eastAsia="Calibri" w:hAnsi="Calibri" w:cs="Calibri"/>
          <w:sz w:val="20"/>
          <w:szCs w:val="20"/>
        </w:rPr>
        <w:t xml:space="preserve"> o</w:t>
      </w:r>
      <w:r w:rsidRPr="0080347B">
        <w:rPr>
          <w:rFonts w:ascii="Calibri" w:eastAsia="Calibri" w:hAnsi="Calibri" w:cs="Calibri"/>
          <w:b/>
          <w:sz w:val="20"/>
          <w:szCs w:val="20"/>
        </w:rPr>
        <w:t xml:space="preserve"> </w:t>
      </w:r>
      <w:r w:rsidRPr="0080347B">
        <w:rPr>
          <w:rFonts w:ascii="Calibri" w:eastAsia="Calibri" w:hAnsi="Calibri" w:cs="Calibri"/>
          <w:sz w:val="20"/>
          <w:szCs w:val="20"/>
        </w:rPr>
        <w:t>de</w:t>
      </w:r>
      <w:r w:rsidRPr="0080347B">
        <w:rPr>
          <w:rFonts w:ascii="Calibri" w:eastAsia="Calibri" w:hAnsi="Calibri" w:cs="Calibri"/>
          <w:b/>
          <w:sz w:val="20"/>
          <w:szCs w:val="20"/>
        </w:rPr>
        <w:t xml:space="preserve"> manera presencial</w:t>
      </w:r>
      <w:r w:rsidRPr="0080347B">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2F2E15" w:rsidRDefault="002F2E15">
      <w:pPr>
        <w:ind w:left="0" w:right="-376" w:hanging="2"/>
        <w:jc w:val="both"/>
        <w:rPr>
          <w:rFonts w:ascii="Calibri" w:eastAsia="Calibri" w:hAnsi="Calibri" w:cs="Calibri"/>
          <w:sz w:val="20"/>
          <w:szCs w:val="20"/>
        </w:rPr>
      </w:pPr>
    </w:p>
    <w:p w:rsidR="002F2E15" w:rsidRDefault="00176EA5">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2F2E15" w:rsidRDefault="002F2E15">
      <w:pPr>
        <w:ind w:left="0" w:right="-376" w:hanging="2"/>
        <w:jc w:val="both"/>
        <w:rPr>
          <w:rFonts w:ascii="Calibri" w:eastAsia="Calibri" w:hAnsi="Calibri" w:cs="Calibri"/>
          <w:sz w:val="20"/>
          <w:szCs w:val="20"/>
        </w:rPr>
      </w:pPr>
    </w:p>
    <w:p w:rsidR="002F2E15" w:rsidRDefault="00176EA5">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F2E15" w:rsidRDefault="002F2E15">
      <w:pPr>
        <w:ind w:left="0" w:right="-376" w:hanging="2"/>
        <w:jc w:val="both"/>
        <w:rPr>
          <w:rFonts w:ascii="Calibri" w:eastAsia="Calibri" w:hAnsi="Calibri" w:cs="Calibri"/>
          <w:sz w:val="20"/>
          <w:szCs w:val="20"/>
        </w:rPr>
      </w:pPr>
    </w:p>
    <w:p w:rsidR="002F2E15" w:rsidRDefault="00176EA5">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2F2E15" w:rsidRDefault="002F2E15">
      <w:pPr>
        <w:ind w:left="0" w:right="-376" w:hanging="2"/>
        <w:jc w:val="both"/>
        <w:rPr>
          <w:rFonts w:ascii="Calibri" w:eastAsia="Calibri" w:hAnsi="Calibri" w:cs="Calibri"/>
          <w:sz w:val="20"/>
          <w:szCs w:val="20"/>
        </w:rPr>
      </w:pPr>
    </w:p>
    <w:p w:rsidR="002F2E15" w:rsidRDefault="00176EA5">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DF3BE8">
        <w:rPr>
          <w:rFonts w:ascii="Calibri" w:eastAsia="Calibri" w:hAnsi="Calibri" w:cs="Calibri"/>
          <w:sz w:val="20"/>
          <w:szCs w:val="20"/>
        </w:rPr>
        <w:t>I, A,</w:t>
      </w:r>
      <w:r w:rsidR="00517215" w:rsidRPr="00DF3BE8">
        <w:rPr>
          <w:rFonts w:ascii="Calibri" w:eastAsia="Calibri" w:hAnsi="Calibri" w:cs="Calibri"/>
          <w:sz w:val="20"/>
          <w:szCs w:val="20"/>
        </w:rPr>
        <w:t xml:space="preserve"> AB, </w:t>
      </w:r>
      <w:r w:rsidRPr="00DF3BE8">
        <w:rPr>
          <w:rFonts w:ascii="Calibri" w:eastAsia="Calibri" w:hAnsi="Calibri" w:cs="Calibri"/>
          <w:sz w:val="20"/>
          <w:szCs w:val="20"/>
        </w:rPr>
        <w:t xml:space="preserve"> B, C, D, 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0080347B" w:rsidRPr="003554C1">
          <w:rPr>
            <w:rStyle w:val="Hipervnculo"/>
            <w:rFonts w:ascii="Calibri" w:eastAsia="Calibri" w:hAnsi="Calibri" w:cs="Calibri"/>
            <w:sz w:val="20"/>
            <w:szCs w:val="20"/>
          </w:rPr>
          <w:t>dherrerac@</w:t>
        </w:r>
      </w:hyperlink>
      <w:hyperlink r:id="rId14">
        <w:r w:rsidRPr="0080347B">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F2E15" w:rsidRDefault="002F2E15">
      <w:pPr>
        <w:ind w:left="0" w:right="-283" w:hanging="2"/>
        <w:jc w:val="both"/>
        <w:rPr>
          <w:rFonts w:ascii="Calibri" w:eastAsia="Calibri" w:hAnsi="Calibri" w:cs="Calibri"/>
          <w:sz w:val="20"/>
          <w:szCs w:val="20"/>
        </w:rPr>
      </w:pPr>
    </w:p>
    <w:p w:rsidR="002F2E15" w:rsidRDefault="00176EA5" w:rsidP="0080347B">
      <w:pPr>
        <w:numPr>
          <w:ilvl w:val="0"/>
          <w:numId w:val="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F2E15" w:rsidRDefault="002F2E15">
      <w:pPr>
        <w:ind w:left="0" w:right="-376" w:hanging="2"/>
        <w:jc w:val="both"/>
        <w:rPr>
          <w:rFonts w:ascii="Calibri" w:eastAsia="Calibri" w:hAnsi="Calibri" w:cs="Calibri"/>
          <w:sz w:val="20"/>
          <w:szCs w:val="20"/>
        </w:rPr>
      </w:pPr>
    </w:p>
    <w:p w:rsidR="002F2E15" w:rsidRDefault="00176E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B27EC1">
        <w:rPr>
          <w:rFonts w:ascii="Calibri" w:eastAsia="Calibri" w:hAnsi="Calibri" w:cs="Calibri"/>
          <w:b/>
          <w:color w:val="000000"/>
          <w:sz w:val="20"/>
          <w:szCs w:val="20"/>
        </w:rPr>
        <w:t>1</w:t>
      </w:r>
      <w:r w:rsidR="00AB4EA4">
        <w:rPr>
          <w:rFonts w:ascii="Calibri" w:eastAsia="Calibri" w:hAnsi="Calibri" w:cs="Calibri"/>
          <w:b/>
          <w:color w:val="000000"/>
          <w:sz w:val="20"/>
          <w:szCs w:val="20"/>
        </w:rPr>
        <w:t>7</w:t>
      </w:r>
      <w:r>
        <w:rPr>
          <w:rFonts w:ascii="Calibri" w:eastAsia="Calibri" w:hAnsi="Calibri" w:cs="Calibri"/>
          <w:b/>
          <w:color w:val="000000"/>
          <w:sz w:val="20"/>
          <w:szCs w:val="20"/>
        </w:rPr>
        <w:t xml:space="preserve"> de </w:t>
      </w:r>
      <w:r w:rsidR="00B27EC1">
        <w:rPr>
          <w:rFonts w:ascii="Calibri" w:eastAsia="Calibri" w:hAnsi="Calibri" w:cs="Calibri"/>
          <w:b/>
          <w:color w:val="000000"/>
          <w:sz w:val="20"/>
          <w:szCs w:val="20"/>
        </w:rPr>
        <w:t>octubre de</w:t>
      </w:r>
      <w:r>
        <w:rPr>
          <w:rFonts w:ascii="Calibri" w:eastAsia="Calibri" w:hAnsi="Calibri" w:cs="Calibri"/>
          <w:b/>
          <w:color w:val="000000"/>
          <w:sz w:val="20"/>
          <w:szCs w:val="20"/>
        </w:rPr>
        <w:t xml:space="preserve"> 20</w:t>
      </w:r>
      <w:r w:rsidR="00B27EC1">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B27EC1">
        <w:rPr>
          <w:rFonts w:ascii="Calibri" w:eastAsia="Calibri" w:hAnsi="Calibri" w:cs="Calibri"/>
          <w:b/>
          <w:color w:val="000000"/>
          <w:sz w:val="20"/>
          <w:szCs w:val="20"/>
        </w:rPr>
        <w:t>1</w:t>
      </w:r>
      <w:r w:rsidR="00AB4EA4">
        <w:rPr>
          <w:rFonts w:ascii="Calibri" w:eastAsia="Calibri" w:hAnsi="Calibri" w:cs="Calibri"/>
          <w:b/>
          <w:color w:val="000000"/>
          <w:sz w:val="20"/>
          <w:szCs w:val="20"/>
        </w:rPr>
        <w:t>0</w:t>
      </w:r>
      <w:r>
        <w:rPr>
          <w:rFonts w:ascii="Calibri" w:eastAsia="Calibri" w:hAnsi="Calibri" w:cs="Calibri"/>
          <w:b/>
          <w:color w:val="000000"/>
          <w:sz w:val="20"/>
          <w:szCs w:val="20"/>
        </w:rPr>
        <w:t>:</w:t>
      </w:r>
      <w:r w:rsidR="00B27EC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F2E15" w:rsidRDefault="002F2E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2E15" w:rsidRDefault="00176E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B27EC1">
        <w:rPr>
          <w:rFonts w:ascii="Calibri" w:eastAsia="Calibri" w:hAnsi="Calibri" w:cs="Calibri"/>
          <w:b/>
          <w:color w:val="000000"/>
          <w:sz w:val="20"/>
          <w:szCs w:val="20"/>
        </w:rPr>
        <w:t>1</w:t>
      </w:r>
      <w:r w:rsidR="00AB4EA4">
        <w:rPr>
          <w:rFonts w:ascii="Calibri" w:eastAsia="Calibri" w:hAnsi="Calibri" w:cs="Calibri"/>
          <w:b/>
          <w:color w:val="000000"/>
          <w:sz w:val="20"/>
          <w:szCs w:val="20"/>
        </w:rPr>
        <w:t>7</w:t>
      </w:r>
      <w:r w:rsidR="00B27EC1">
        <w:rPr>
          <w:rFonts w:ascii="Calibri" w:eastAsia="Calibri" w:hAnsi="Calibri" w:cs="Calibri"/>
          <w:b/>
          <w:color w:val="000000"/>
          <w:sz w:val="20"/>
          <w:szCs w:val="20"/>
        </w:rPr>
        <w:t xml:space="preserve"> de octubre de 2021 a las 1</w:t>
      </w:r>
      <w:r w:rsidR="00AB4EA4">
        <w:rPr>
          <w:rFonts w:ascii="Calibri" w:eastAsia="Calibri" w:hAnsi="Calibri" w:cs="Calibri"/>
          <w:b/>
          <w:color w:val="000000"/>
          <w:sz w:val="20"/>
          <w:szCs w:val="20"/>
        </w:rPr>
        <w:t>0</w:t>
      </w:r>
      <w:r w:rsidR="00B27EC1">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w:t>
      </w:r>
      <w:r w:rsidRPr="00B27EC1">
        <w:rPr>
          <w:rFonts w:ascii="Calibri" w:eastAsia="Calibri" w:hAnsi="Calibri" w:cs="Calibri"/>
          <w:color w:val="000000"/>
          <w:sz w:val="20"/>
          <w:szCs w:val="20"/>
        </w:rPr>
        <w:t xml:space="preserve">Juventino Rosas Km. 9.5 Col. Yerbabuena C.P. 36250, Guanajuato, </w:t>
      </w:r>
      <w:proofErr w:type="spellStart"/>
      <w:r w:rsidRPr="00B27EC1">
        <w:rPr>
          <w:rFonts w:ascii="Calibri" w:eastAsia="Calibri" w:hAnsi="Calibri" w:cs="Calibri"/>
          <w:color w:val="000000"/>
          <w:sz w:val="20"/>
          <w:szCs w:val="20"/>
        </w:rPr>
        <w:t>Gto</w:t>
      </w:r>
      <w:proofErr w:type="spellEnd"/>
      <w:r w:rsidRPr="00B27EC1">
        <w:rPr>
          <w:rFonts w:ascii="Calibri" w:eastAsia="Calibri" w:hAnsi="Calibri" w:cs="Calibri"/>
          <w:color w:val="000000"/>
          <w:sz w:val="20"/>
          <w:szCs w:val="20"/>
        </w:rPr>
        <w:t xml:space="preserve">., siendo responsabilidad de los participantes registrar el </w:t>
      </w:r>
      <w:r w:rsidRPr="00B27EC1">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F2E15" w:rsidRDefault="002F2E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2E15" w:rsidRDefault="00176EA5" w:rsidP="00B27EC1">
      <w:pPr>
        <w:numPr>
          <w:ilvl w:val="0"/>
          <w:numId w:val="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F2E15" w:rsidRDefault="002F2E1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F2E15" w:rsidRDefault="00176E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F2E15" w:rsidRDefault="00176EA5">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F2E15" w:rsidRDefault="00176E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2F2E15" w:rsidRDefault="002F2E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2E15" w:rsidRDefault="00176EA5" w:rsidP="00B27EC1">
      <w:pPr>
        <w:numPr>
          <w:ilvl w:val="0"/>
          <w:numId w:val="3"/>
        </w:numPr>
        <w:ind w:left="0" w:right="-376" w:hanging="2"/>
        <w:jc w:val="both"/>
        <w:rPr>
          <w:rFonts w:ascii="Calibri" w:eastAsia="Calibri" w:hAnsi="Calibri" w:cs="Calibri"/>
        </w:rPr>
      </w:pPr>
      <w:r>
        <w:rPr>
          <w:rFonts w:ascii="Calibri" w:eastAsia="Calibri" w:hAnsi="Calibri" w:cs="Calibri"/>
          <w:b/>
        </w:rPr>
        <w:t>FIRMA DEL PEDIDO O CONTRATO</w:t>
      </w:r>
      <w:bookmarkStart w:id="0" w:name="_GoBack"/>
      <w:bookmarkEnd w:id="0"/>
    </w:p>
    <w:p w:rsidR="002F2E15" w:rsidRDefault="002F2E15">
      <w:pPr>
        <w:ind w:left="0" w:hanging="2"/>
        <w:jc w:val="both"/>
        <w:rPr>
          <w:rFonts w:ascii="Calibri" w:eastAsia="Calibri" w:hAnsi="Calibri" w:cs="Calibri"/>
          <w:sz w:val="20"/>
          <w:szCs w:val="20"/>
        </w:rPr>
      </w:pPr>
    </w:p>
    <w:p w:rsidR="002F2E15" w:rsidRDefault="002F2E15">
      <w:pPr>
        <w:ind w:left="0" w:hanging="2"/>
        <w:jc w:val="both"/>
        <w:rPr>
          <w:rFonts w:ascii="Calibri" w:eastAsia="Calibri" w:hAnsi="Calibri" w:cs="Calibri"/>
          <w:sz w:val="20"/>
          <w:szCs w:val="20"/>
          <w:highlight w:val="red"/>
        </w:rPr>
      </w:pPr>
    </w:p>
    <w:p w:rsidR="002F2E15" w:rsidRDefault="00176EA5">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F2E15" w:rsidRDefault="002F2E15">
      <w:pPr>
        <w:ind w:left="0" w:hanging="2"/>
        <w:jc w:val="both"/>
        <w:rPr>
          <w:rFonts w:ascii="Calibri" w:eastAsia="Calibri" w:hAnsi="Calibri" w:cs="Calibri"/>
          <w:sz w:val="20"/>
          <w:szCs w:val="20"/>
          <w:highlight w:val="red"/>
        </w:rPr>
      </w:pPr>
    </w:p>
    <w:p w:rsidR="002F2E15" w:rsidRDefault="00176EA5">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F2E15" w:rsidRDefault="002F2E15">
      <w:pPr>
        <w:ind w:left="0" w:hanging="2"/>
        <w:jc w:val="both"/>
        <w:rPr>
          <w:rFonts w:ascii="Calibri" w:eastAsia="Calibri" w:hAnsi="Calibri" w:cs="Calibri"/>
          <w:color w:val="000000"/>
          <w:sz w:val="20"/>
          <w:szCs w:val="20"/>
        </w:rPr>
      </w:pPr>
    </w:p>
    <w:p w:rsidR="002F2E15" w:rsidRDefault="002F2E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2E15" w:rsidRDefault="00176EA5" w:rsidP="00B27EC1">
      <w:pPr>
        <w:numPr>
          <w:ilvl w:val="0"/>
          <w:numId w:val="3"/>
        </w:numPr>
        <w:ind w:left="0" w:right="-376" w:hanging="2"/>
        <w:jc w:val="both"/>
        <w:rPr>
          <w:rFonts w:ascii="Calibri" w:eastAsia="Calibri" w:hAnsi="Calibri" w:cs="Calibri"/>
        </w:rPr>
      </w:pPr>
      <w:r>
        <w:rPr>
          <w:rFonts w:ascii="Calibri" w:eastAsia="Calibri" w:hAnsi="Calibri" w:cs="Calibri"/>
          <w:b/>
        </w:rPr>
        <w:t>LUGAR Y TIEMPO DE ENTREGA</w:t>
      </w:r>
    </w:p>
    <w:p w:rsidR="002F2E15" w:rsidRDefault="002F2E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2E15" w:rsidRDefault="00E0731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1427E">
        <w:rPr>
          <w:rFonts w:ascii="Calibri" w:eastAsia="Calibri" w:hAnsi="Calibri" w:cs="Calibri"/>
          <w:color w:val="000000"/>
          <w:sz w:val="20"/>
          <w:szCs w:val="20"/>
        </w:rPr>
        <w:t>Deberá estipular tiempo de entrega considerando como fecha de entrega 45</w:t>
      </w:r>
      <w:r>
        <w:rPr>
          <w:rFonts w:ascii="Calibri" w:eastAsia="Calibri" w:hAnsi="Calibri" w:cs="Calibri"/>
          <w:color w:val="000000"/>
          <w:sz w:val="20"/>
          <w:szCs w:val="20"/>
        </w:rPr>
        <w:t xml:space="preserve"> </w:t>
      </w:r>
      <w:r w:rsidRPr="0071427E">
        <w:rPr>
          <w:rFonts w:ascii="Calibri" w:eastAsia="Calibri" w:hAnsi="Calibri" w:cs="Calibri"/>
          <w:color w:val="000000"/>
          <w:sz w:val="20"/>
          <w:szCs w:val="20"/>
        </w:rPr>
        <w:t>días</w:t>
      </w:r>
      <w:r>
        <w:rPr>
          <w:rFonts w:ascii="Calibri" w:eastAsia="Calibri" w:hAnsi="Calibri" w:cs="Calibri"/>
          <w:color w:val="000000"/>
          <w:sz w:val="20"/>
          <w:szCs w:val="20"/>
        </w:rPr>
        <w:t xml:space="preserve"> naturales</w:t>
      </w:r>
      <w:r w:rsidRPr="0071427E">
        <w:rPr>
          <w:rFonts w:ascii="Calibri" w:eastAsia="Calibri" w:hAnsi="Calibri" w:cs="Calibri"/>
          <w:color w:val="000000"/>
          <w:sz w:val="20"/>
          <w:szCs w:val="20"/>
        </w:rPr>
        <w:t xml:space="preserve"> posteriores a la notificación de adjudicación, lo anterior dejando sin efecto la fecha mencionada en el Anexo I y la publicada en el portal de </w:t>
      </w:r>
      <w:proofErr w:type="spellStart"/>
      <w:r w:rsidRPr="0071427E">
        <w:rPr>
          <w:rFonts w:ascii="Calibri" w:eastAsia="Calibri" w:hAnsi="Calibri" w:cs="Calibri"/>
          <w:color w:val="000000"/>
          <w:sz w:val="20"/>
          <w:szCs w:val="20"/>
        </w:rPr>
        <w:t>e·compras</w:t>
      </w:r>
      <w:proofErr w:type="spellEnd"/>
      <w:r w:rsidR="00B27EC1">
        <w:rPr>
          <w:rFonts w:ascii="Calibri" w:eastAsia="Calibri" w:hAnsi="Calibri" w:cs="Calibri"/>
          <w:color w:val="000000"/>
          <w:sz w:val="20"/>
          <w:szCs w:val="20"/>
        </w:rPr>
        <w:t>.</w:t>
      </w:r>
    </w:p>
    <w:p w:rsidR="00B27EC1" w:rsidRDefault="00B27E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2E15" w:rsidRDefault="00176EA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27EC1">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B27EC1">
        <w:rPr>
          <w:rFonts w:ascii="Calibri" w:eastAsia="Calibri" w:hAnsi="Calibri" w:cs="Calibri"/>
          <w:color w:val="000000"/>
          <w:sz w:val="20"/>
          <w:szCs w:val="20"/>
        </w:rPr>
        <w:t>Carr</w:t>
      </w:r>
      <w:proofErr w:type="spellEnd"/>
      <w:r w:rsidRPr="00B27EC1">
        <w:rPr>
          <w:rFonts w:ascii="Calibri" w:eastAsia="Calibri" w:hAnsi="Calibri" w:cs="Calibri"/>
          <w:color w:val="000000"/>
          <w:sz w:val="20"/>
          <w:szCs w:val="20"/>
        </w:rPr>
        <w:t xml:space="preserve">. Guanajuato-Juventino Rosas km. 9.5, Col. Yerbabuena, Guanajuato, </w:t>
      </w:r>
      <w:proofErr w:type="spellStart"/>
      <w:r w:rsidRPr="00B27EC1">
        <w:rPr>
          <w:rFonts w:ascii="Calibri" w:eastAsia="Calibri" w:hAnsi="Calibri" w:cs="Calibri"/>
          <w:color w:val="000000"/>
          <w:sz w:val="20"/>
          <w:szCs w:val="20"/>
        </w:rPr>
        <w:t>Gto</w:t>
      </w:r>
      <w:proofErr w:type="spellEnd"/>
      <w:r w:rsidRPr="00B27EC1">
        <w:rPr>
          <w:rFonts w:ascii="Calibri" w:eastAsia="Calibri" w:hAnsi="Calibri" w:cs="Calibri"/>
          <w:color w:val="000000"/>
          <w:sz w:val="20"/>
          <w:szCs w:val="20"/>
        </w:rPr>
        <w:t xml:space="preserve">., Tel. (473) 7353400 </w:t>
      </w:r>
      <w:proofErr w:type="spellStart"/>
      <w:r w:rsidRPr="00B27EC1">
        <w:rPr>
          <w:rFonts w:ascii="Calibri" w:eastAsia="Calibri" w:hAnsi="Calibri" w:cs="Calibri"/>
          <w:color w:val="000000"/>
          <w:sz w:val="20"/>
          <w:szCs w:val="20"/>
        </w:rPr>
        <w:t>ext</w:t>
      </w:r>
      <w:proofErr w:type="spellEnd"/>
      <w:r w:rsidRPr="00B27EC1">
        <w:rPr>
          <w:rFonts w:ascii="Calibri" w:eastAsia="Calibri" w:hAnsi="Calibri" w:cs="Calibri"/>
          <w:color w:val="000000"/>
          <w:sz w:val="20"/>
          <w:szCs w:val="20"/>
        </w:rPr>
        <w:t xml:space="preserve"> 1665 y 1664. Horario de recepción  de lunes a viernes de 9:00 a 14:00 horas.</w:t>
      </w:r>
    </w:p>
    <w:p w:rsidR="002F2E15" w:rsidRDefault="002F2E1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2E15" w:rsidRDefault="00176EA5" w:rsidP="00B27EC1">
      <w:pPr>
        <w:numPr>
          <w:ilvl w:val="0"/>
          <w:numId w:val="3"/>
        </w:numPr>
        <w:ind w:left="0" w:right="-376" w:hanging="2"/>
        <w:jc w:val="both"/>
        <w:rPr>
          <w:rFonts w:ascii="Calibri" w:eastAsia="Calibri" w:hAnsi="Calibri" w:cs="Calibri"/>
        </w:rPr>
      </w:pPr>
      <w:r>
        <w:rPr>
          <w:rFonts w:ascii="Calibri" w:eastAsia="Calibri" w:hAnsi="Calibri" w:cs="Calibri"/>
          <w:b/>
        </w:rPr>
        <w:t>Transporte</w:t>
      </w:r>
    </w:p>
    <w:p w:rsidR="002F2E15" w:rsidRDefault="002F2E15">
      <w:pPr>
        <w:ind w:left="0" w:right="-376" w:hanging="2"/>
        <w:jc w:val="both"/>
        <w:rPr>
          <w:rFonts w:ascii="Calibri" w:eastAsia="Calibri" w:hAnsi="Calibri" w:cs="Calibri"/>
          <w:sz w:val="20"/>
          <w:szCs w:val="20"/>
        </w:rPr>
      </w:pPr>
    </w:p>
    <w:p w:rsidR="002F2E15" w:rsidRDefault="00176EA5">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F2E15" w:rsidRDefault="002F2E15">
      <w:pPr>
        <w:ind w:left="0" w:right="-376" w:hanging="2"/>
        <w:jc w:val="both"/>
        <w:rPr>
          <w:rFonts w:ascii="Calibri" w:eastAsia="Calibri" w:hAnsi="Calibri" w:cs="Calibri"/>
          <w:sz w:val="20"/>
          <w:szCs w:val="20"/>
        </w:rPr>
      </w:pPr>
    </w:p>
    <w:p w:rsidR="002F2E15" w:rsidRDefault="002F2E15">
      <w:pPr>
        <w:ind w:left="0" w:right="-376" w:hanging="2"/>
        <w:jc w:val="both"/>
        <w:rPr>
          <w:rFonts w:ascii="Calibri" w:eastAsia="Calibri" w:hAnsi="Calibri" w:cs="Calibri"/>
          <w:sz w:val="20"/>
          <w:szCs w:val="20"/>
        </w:rPr>
      </w:pPr>
    </w:p>
    <w:p w:rsidR="002F2E15" w:rsidRDefault="00176EA5">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F2E15" w:rsidRDefault="002F2E15">
      <w:pPr>
        <w:ind w:left="0" w:right="-376" w:hanging="2"/>
        <w:jc w:val="both"/>
        <w:rPr>
          <w:rFonts w:ascii="Calibri" w:eastAsia="Calibri" w:hAnsi="Calibri" w:cs="Calibri"/>
          <w:sz w:val="20"/>
          <w:szCs w:val="20"/>
        </w:rPr>
      </w:pPr>
    </w:p>
    <w:p w:rsidR="002F2E15" w:rsidRDefault="00176EA5">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F2E15" w:rsidRDefault="002F2E15">
      <w:pPr>
        <w:ind w:left="0" w:right="-376" w:hanging="2"/>
        <w:jc w:val="both"/>
        <w:rPr>
          <w:rFonts w:ascii="Calibri" w:eastAsia="Calibri" w:hAnsi="Calibri" w:cs="Calibri"/>
          <w:sz w:val="20"/>
          <w:szCs w:val="20"/>
        </w:rPr>
      </w:pPr>
    </w:p>
    <w:p w:rsidR="002F2E15" w:rsidRDefault="00176EA5">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F2E15" w:rsidRDefault="002F2E15">
      <w:pPr>
        <w:ind w:left="0" w:right="-376" w:hanging="2"/>
        <w:jc w:val="both"/>
        <w:rPr>
          <w:rFonts w:ascii="Calibri" w:eastAsia="Calibri" w:hAnsi="Calibri" w:cs="Calibri"/>
          <w:sz w:val="20"/>
          <w:szCs w:val="20"/>
        </w:rPr>
      </w:pPr>
    </w:p>
    <w:p w:rsidR="002F2E15" w:rsidRDefault="00176EA5">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B27EC1">
        <w:rPr>
          <w:rFonts w:ascii="Calibri" w:eastAsia="Calibri" w:hAnsi="Calibri" w:cs="Calibri"/>
          <w:color w:val="000000"/>
          <w:sz w:val="20"/>
          <w:szCs w:val="20"/>
        </w:rPr>
        <w:t>al 20</w:t>
      </w:r>
      <w:r w:rsidR="00B27EC1" w:rsidRPr="00B27EC1">
        <w:rPr>
          <w:rFonts w:ascii="Calibri" w:eastAsia="Calibri" w:hAnsi="Calibri" w:cs="Calibri"/>
          <w:color w:val="000000"/>
          <w:sz w:val="20"/>
          <w:szCs w:val="20"/>
        </w:rPr>
        <w:t>21</w:t>
      </w:r>
      <w:r w:rsidR="00B27EC1">
        <w:rPr>
          <w:rFonts w:ascii="Calibri" w:eastAsia="Calibri" w:hAnsi="Calibri" w:cs="Calibri"/>
          <w:color w:val="000000"/>
          <w:sz w:val="20"/>
          <w:szCs w:val="20"/>
        </w:rPr>
        <w:t xml:space="preserve"> </w:t>
      </w:r>
      <w:r w:rsidRPr="00B27EC1">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F2E15" w:rsidRDefault="002F2E15">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E5365" w:rsidRDefault="002E5365" w:rsidP="002E5365">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E5365" w:rsidRDefault="002E5365">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E5365" w:rsidRDefault="002E5365" w:rsidP="002E5365">
      <w:p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E5365" w:rsidRDefault="002E5365" w:rsidP="002E5365">
      <w:pPr>
        <w:ind w:left="0" w:right="284" w:hanging="2"/>
        <w:jc w:val="both"/>
        <w:rPr>
          <w:rFonts w:ascii="Calibri" w:eastAsia="Calibri" w:hAnsi="Calibri" w:cs="Calibri"/>
          <w:sz w:val="20"/>
          <w:szCs w:val="20"/>
        </w:rPr>
      </w:pPr>
    </w:p>
    <w:p w:rsidR="002E5365" w:rsidRDefault="002E5365" w:rsidP="002E5365">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E5365" w:rsidRPr="00FD5EB1" w:rsidRDefault="002E5365" w:rsidP="002E5365">
      <w:pPr>
        <w:numPr>
          <w:ilvl w:val="0"/>
          <w:numId w:val="8"/>
        </w:numPr>
        <w:ind w:left="0" w:right="284" w:hanging="2"/>
        <w:jc w:val="both"/>
        <w:rPr>
          <w:rFonts w:ascii="Calibri" w:eastAsia="Calibri" w:hAnsi="Calibri" w:cs="Calibri"/>
          <w:sz w:val="20"/>
          <w:szCs w:val="20"/>
        </w:rPr>
      </w:pPr>
      <w:r w:rsidRPr="00FD5EB1">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E5365" w:rsidRDefault="002E5365" w:rsidP="002E536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E5365" w:rsidRDefault="002E5365" w:rsidP="002E536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5365" w:rsidRDefault="002E5365" w:rsidP="002E5365">
      <w:pPr>
        <w:ind w:leftChars="0" w:left="0" w:right="284" w:firstLineChars="0" w:firstLine="0"/>
        <w:jc w:val="both"/>
        <w:rPr>
          <w:rFonts w:ascii="Calibri" w:eastAsia="Calibri" w:hAnsi="Calibri" w:cs="Calibri"/>
          <w:sz w:val="20"/>
          <w:szCs w:val="20"/>
        </w:rPr>
      </w:pPr>
    </w:p>
    <w:p w:rsidR="002E5365" w:rsidRPr="00FD5EB1" w:rsidRDefault="002E5365" w:rsidP="002E5365">
      <w:pPr>
        <w:pStyle w:val="Prrafodelista"/>
        <w:numPr>
          <w:ilvl w:val="0"/>
          <w:numId w:val="5"/>
        </w:numPr>
        <w:ind w:leftChars="0" w:right="284" w:firstLineChars="0"/>
        <w:jc w:val="both"/>
        <w:rPr>
          <w:rFonts w:ascii="Calibri" w:eastAsia="Calibri" w:hAnsi="Calibri" w:cs="Calibri"/>
          <w:sz w:val="20"/>
          <w:szCs w:val="20"/>
        </w:rPr>
      </w:pPr>
      <w:r w:rsidRPr="00FD5EB1">
        <w:rPr>
          <w:rFonts w:ascii="Calibri" w:eastAsia="Calibri" w:hAnsi="Calibri" w:cs="Calibri"/>
          <w:sz w:val="20"/>
          <w:szCs w:val="20"/>
        </w:rPr>
        <w:t xml:space="preserve">Anexar los siguientes documentos en el apartado </w:t>
      </w:r>
      <w:r w:rsidRPr="00FD5EB1">
        <w:rPr>
          <w:rFonts w:ascii="Calibri" w:eastAsia="Calibri" w:hAnsi="Calibri" w:cs="Calibri"/>
          <w:b/>
          <w:sz w:val="20"/>
          <w:szCs w:val="20"/>
        </w:rPr>
        <w:t>“Notas y Anexos” sección “Anexos”</w:t>
      </w:r>
    </w:p>
    <w:p w:rsidR="002E5365" w:rsidRDefault="002E5365" w:rsidP="002E536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E5365" w:rsidRDefault="002E5365" w:rsidP="002E5365">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D942D9">
        <w:rPr>
          <w:rFonts w:ascii="Calibri" w:eastAsia="Calibri" w:hAnsi="Calibri" w:cs="Calibri"/>
          <w:b/>
          <w:sz w:val="20"/>
          <w:szCs w:val="20"/>
        </w:rPr>
        <w:t>ANEXO C</w:t>
      </w:r>
      <w:r w:rsidRPr="00FD5EB1">
        <w:rPr>
          <w:rFonts w:ascii="Calibri" w:eastAsia="Calibri" w:hAnsi="Calibri" w:cs="Calibri"/>
          <w:sz w:val="20"/>
          <w:szCs w:val="20"/>
        </w:rPr>
        <w:t xml:space="preserve"> ) </w:t>
      </w:r>
      <w:r w:rsidRPr="00FD5EB1">
        <w:rPr>
          <w:rFonts w:ascii="Calibri" w:eastAsia="Calibri" w:hAnsi="Calibri" w:cs="Calibri"/>
          <w:b/>
          <w:sz w:val="20"/>
          <w:szCs w:val="20"/>
        </w:rPr>
        <w:t>(2</w:t>
      </w:r>
      <w:r w:rsidRPr="00FD5EB1">
        <w:rPr>
          <w:rFonts w:ascii="Calibri" w:eastAsia="Calibri" w:hAnsi="Calibri" w:cs="Calibri"/>
          <w:b/>
          <w:i/>
          <w:sz w:val="20"/>
          <w:szCs w:val="20"/>
        </w:rPr>
        <w:t>_</w:t>
      </w:r>
      <w:r>
        <w:rPr>
          <w:rFonts w:ascii="Calibri" w:eastAsia="Calibri" w:hAnsi="Calibri" w:cs="Calibri"/>
          <w:b/>
          <w:i/>
          <w:sz w:val="20"/>
          <w:szCs w:val="20"/>
        </w:rPr>
        <w:t>CDI_#proveedor.*)</w:t>
      </w:r>
    </w:p>
    <w:p w:rsidR="002E5365" w:rsidRDefault="002E5365" w:rsidP="002E5365">
      <w:pPr>
        <w:ind w:left="0" w:right="284" w:hanging="2"/>
        <w:jc w:val="both"/>
        <w:rPr>
          <w:rFonts w:ascii="Calibri" w:eastAsia="Calibri" w:hAnsi="Calibri" w:cs="Calibri"/>
          <w:sz w:val="20"/>
          <w:szCs w:val="20"/>
        </w:rPr>
      </w:pPr>
    </w:p>
    <w:p w:rsidR="002E5365" w:rsidRDefault="002E5365" w:rsidP="002E5365">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80374A">
        <w:rPr>
          <w:rFonts w:ascii="Calibri" w:eastAsia="Calibri" w:hAnsi="Calibri" w:cs="Calibri"/>
          <w:color w:val="222222"/>
          <w:sz w:val="20"/>
          <w:szCs w:val="20"/>
        </w:rPr>
        <w:t>invitación</w:t>
      </w:r>
      <w:r w:rsidRPr="0080374A">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(1.2._OSAT_#proveedor.*)</w:t>
      </w:r>
    </w:p>
    <w:p w:rsidR="002E5365" w:rsidRPr="00FD5EB1" w:rsidRDefault="002E5365" w:rsidP="002E5365">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2E5365" w:rsidRPr="0080374A" w:rsidRDefault="002E5365" w:rsidP="002E5365">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Pr="0080374A">
        <w:rPr>
          <w:rFonts w:ascii="Calibri" w:eastAsia="Calibri" w:hAnsi="Calibri" w:cs="Calibri"/>
          <w:b/>
          <w:sz w:val="20"/>
          <w:szCs w:val="20"/>
          <w:highlight w:val="white"/>
        </w:rPr>
        <w:t xml:space="preserve"> </w:t>
      </w:r>
      <w:r w:rsidRPr="00007D85">
        <w:rPr>
          <w:rFonts w:ascii="Calibri" w:eastAsia="Calibri" w:hAnsi="Calibri" w:cs="Calibri"/>
          <w:b/>
          <w:sz w:val="20"/>
          <w:szCs w:val="20"/>
          <w:highlight w:val="white"/>
        </w:rPr>
        <w:t>(1.3_OSS_#proveedor.*)</w:t>
      </w:r>
    </w:p>
    <w:p w:rsidR="002E5365" w:rsidRDefault="002E5365" w:rsidP="002E5365">
      <w:pPr>
        <w:ind w:leftChars="0" w:left="0" w:right="284" w:firstLineChars="0" w:firstLine="0"/>
        <w:jc w:val="both"/>
        <w:rPr>
          <w:rFonts w:ascii="Calibri" w:eastAsia="Calibri" w:hAnsi="Calibri" w:cs="Calibri"/>
          <w:color w:val="222222"/>
          <w:sz w:val="20"/>
          <w:szCs w:val="20"/>
        </w:rPr>
      </w:pPr>
    </w:p>
    <w:p w:rsidR="002E5365" w:rsidRDefault="002E5365" w:rsidP="002E5365">
      <w:pPr>
        <w:shd w:val="clear" w:color="auto" w:fill="FFFFFF"/>
        <w:spacing w:before="240" w:after="240" w:line="276" w:lineRule="auto"/>
        <w:ind w:left="0" w:right="-425" w:hanging="2"/>
        <w:jc w:val="both"/>
        <w:rPr>
          <w:rFonts w:ascii="Calibri" w:eastAsia="Calibri" w:hAnsi="Calibri" w:cs="Calibri"/>
          <w:sz w:val="20"/>
          <w:szCs w:val="20"/>
          <w:highlight w:val="white"/>
        </w:rPr>
      </w:pPr>
      <w:r w:rsidRPr="00E07311">
        <w:rPr>
          <w:rFonts w:ascii="Calibri" w:eastAsia="Calibri" w:hAnsi="Calibri" w:cs="Calibri"/>
          <w:sz w:val="20"/>
          <w:szCs w:val="20"/>
          <w:highlight w:val="white"/>
        </w:rPr>
        <w:t>Dicho documento será validado con posterioridad al acto de apertura a efecto de verificar a favor de quien se emitió, la fecha de emisión de la opinión y el sentido en el que se emitió, comprobando con ello que todos los datos coinciden con la opinión impresa entregada como parte de la propuesta técnica.</w:t>
      </w:r>
    </w:p>
    <w:p w:rsidR="002E5365" w:rsidRPr="00007D85" w:rsidRDefault="002E5365" w:rsidP="002E5365">
      <w:pPr>
        <w:numPr>
          <w:ilvl w:val="1"/>
          <w:numId w:val="5"/>
        </w:numPr>
        <w:ind w:left="0" w:right="284" w:hanging="2"/>
        <w:jc w:val="both"/>
        <w:rPr>
          <w:rFonts w:ascii="Calibri" w:eastAsia="Calibri" w:hAnsi="Calibri" w:cs="Calibri"/>
          <w:sz w:val="20"/>
          <w:szCs w:val="20"/>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80374A">
        <w:rPr>
          <w:rFonts w:ascii="Calibri" w:eastAsia="Calibri" w:hAnsi="Calibri" w:cs="Calibri"/>
          <w:b/>
          <w:sz w:val="20"/>
          <w:szCs w:val="20"/>
          <w:highlight w:val="white"/>
        </w:rPr>
        <w:t xml:space="preserve"> </w:t>
      </w:r>
      <w:r>
        <w:rPr>
          <w:rFonts w:ascii="Calibri" w:eastAsia="Calibri" w:hAnsi="Calibri" w:cs="Calibri"/>
          <w:b/>
          <w:sz w:val="20"/>
          <w:szCs w:val="20"/>
          <w:highlight w:val="white"/>
        </w:rPr>
        <w:t>(1.4_OINFONAVIT</w:t>
      </w:r>
      <w:r w:rsidRPr="00007D85">
        <w:rPr>
          <w:rFonts w:ascii="Calibri" w:eastAsia="Calibri" w:hAnsi="Calibri" w:cs="Calibri"/>
          <w:b/>
          <w:sz w:val="20"/>
          <w:szCs w:val="20"/>
          <w:highlight w:val="white"/>
        </w:rPr>
        <w:t>_#proveedor.*)</w:t>
      </w:r>
    </w:p>
    <w:p w:rsidR="002E5365" w:rsidRPr="00007D85" w:rsidRDefault="002E5365" w:rsidP="002E5365">
      <w:pPr>
        <w:spacing w:before="240" w:after="240" w:line="276" w:lineRule="auto"/>
        <w:ind w:left="0" w:right="-425" w:hanging="2"/>
        <w:jc w:val="both"/>
        <w:rPr>
          <w:rFonts w:ascii="Calibri" w:eastAsia="Calibri" w:hAnsi="Calibri" w:cs="Calibri"/>
          <w:sz w:val="20"/>
          <w:szCs w:val="20"/>
          <w:highlight w:val="white"/>
        </w:rPr>
      </w:pPr>
      <w:r w:rsidRPr="00007D85">
        <w:rPr>
          <w:rFonts w:ascii="Calibri" w:eastAsia="Calibri" w:hAnsi="Calibri" w:cs="Calibri"/>
          <w:sz w:val="20"/>
          <w:szCs w:val="20"/>
        </w:rPr>
        <w:t>Dicho documento será validado con posterioridad al acto de apertura,  a efecto de verificar a favor de quien se emitió, la fecha de emisión de la constancia y la situación fiscal  en el que se emitió, comprobando con ello que todos los datos coinciden con la constancia impresa entregada como parte de la propuesta técnica.</w:t>
      </w:r>
    </w:p>
    <w:p w:rsidR="002E5365" w:rsidRDefault="002E5365" w:rsidP="002E5365">
      <w:pPr>
        <w:ind w:leftChars="0" w:left="0" w:right="284" w:firstLineChars="0" w:firstLine="0"/>
        <w:jc w:val="both"/>
        <w:rPr>
          <w:rFonts w:ascii="Calibri" w:eastAsia="Calibri" w:hAnsi="Calibri" w:cs="Calibri"/>
          <w:sz w:val="20"/>
          <w:szCs w:val="20"/>
          <w:highlight w:val="white"/>
        </w:rPr>
      </w:pPr>
    </w:p>
    <w:p w:rsidR="002E5365" w:rsidRPr="0080374A" w:rsidRDefault="002E5365" w:rsidP="002E5365">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w:t>
      </w:r>
      <w:r w:rsidRPr="0080374A">
        <w:rPr>
          <w:rFonts w:ascii="Calibri" w:eastAsia="Calibri" w:hAnsi="Calibri" w:cs="Calibri"/>
          <w:sz w:val="20"/>
          <w:szCs w:val="20"/>
        </w:rPr>
        <w:t>en 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(1</w:t>
      </w:r>
      <w:r w:rsidRPr="00007D85">
        <w:rPr>
          <w:rFonts w:ascii="Calibri" w:eastAsia="Calibri" w:hAnsi="Calibri" w:cs="Calibri"/>
          <w:b/>
          <w:sz w:val="20"/>
          <w:szCs w:val="20"/>
        </w:rPr>
        <w:t>.5_CF_#proveedor.*)</w:t>
      </w:r>
    </w:p>
    <w:p w:rsidR="002E5365" w:rsidRDefault="002E5365" w:rsidP="002E5365">
      <w:pPr>
        <w:ind w:leftChars="0" w:left="0" w:right="284" w:firstLineChars="0" w:firstLine="0"/>
        <w:jc w:val="both"/>
        <w:rPr>
          <w:rFonts w:ascii="Calibri" w:eastAsia="Calibri" w:hAnsi="Calibri" w:cs="Calibri"/>
          <w:sz w:val="20"/>
          <w:szCs w:val="20"/>
        </w:rPr>
      </w:pPr>
    </w:p>
    <w:p w:rsidR="002E5365" w:rsidRDefault="002E5365" w:rsidP="002E5365">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E5365" w:rsidRDefault="002E5365" w:rsidP="002E536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E5365" w:rsidRDefault="002E5365" w:rsidP="002E5365">
      <w:pPr>
        <w:numPr>
          <w:ilvl w:val="1"/>
          <w:numId w:val="5"/>
        </w:numPr>
        <w:ind w:left="0" w:right="284" w:hanging="2"/>
        <w:jc w:val="both"/>
        <w:rPr>
          <w:rFonts w:ascii="Calibri" w:eastAsia="Calibri" w:hAnsi="Calibri" w:cs="Calibri"/>
          <w:sz w:val="20"/>
          <w:szCs w:val="20"/>
        </w:rPr>
      </w:pPr>
      <w:r w:rsidRPr="0080374A">
        <w:rPr>
          <w:rFonts w:ascii="Calibri" w:eastAsia="Calibri" w:hAnsi="Calibri" w:cs="Calibri"/>
          <w:sz w:val="20"/>
          <w:szCs w:val="20"/>
        </w:rPr>
        <w:t>Catálogo, ficha técnica de</w:t>
      </w:r>
      <w:r>
        <w:rPr>
          <w:rFonts w:ascii="Calibri" w:eastAsia="Calibri" w:hAnsi="Calibri" w:cs="Calibri"/>
          <w:sz w:val="20"/>
          <w:szCs w:val="20"/>
        </w:rPr>
        <w:t xml:space="preserve"> los bienes ofertados, </w:t>
      </w:r>
      <w:proofErr w:type="gramStart"/>
      <w:r>
        <w:rPr>
          <w:rFonts w:ascii="Calibri" w:eastAsia="Calibri" w:hAnsi="Calibri" w:cs="Calibri"/>
          <w:sz w:val="20"/>
          <w:szCs w:val="20"/>
        </w:rPr>
        <w:t>mismo</w:t>
      </w:r>
      <w:proofErr w:type="gramEnd"/>
      <w:r>
        <w:rPr>
          <w:rFonts w:ascii="Calibri" w:eastAsia="Calibri" w:hAnsi="Calibri" w:cs="Calibri"/>
          <w:sz w:val="20"/>
          <w:szCs w:val="20"/>
        </w:rPr>
        <w:t xml:space="preserve"> que deberá contener como mínimo la siguiente información: </w:t>
      </w:r>
      <w:r w:rsidRPr="002F55BE">
        <w:rPr>
          <w:rFonts w:ascii="Calibri" w:eastAsia="Calibri" w:hAnsi="Calibri" w:cs="Calibri"/>
          <w:sz w:val="20"/>
          <w:szCs w:val="20"/>
        </w:rPr>
        <w:t>Imagen, ficha técnica, marca, modelo, nombre de la empresa licitante, dirección y teléfono</w:t>
      </w:r>
      <w:r>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(1.6</w:t>
      </w:r>
      <w:r>
        <w:rPr>
          <w:rFonts w:ascii="Calibri" w:eastAsia="Calibri" w:hAnsi="Calibri" w:cs="Calibri"/>
          <w:b/>
          <w:i/>
          <w:sz w:val="20"/>
          <w:szCs w:val="20"/>
        </w:rPr>
        <w:t>_CAT_#proveedor.*)</w:t>
      </w:r>
    </w:p>
    <w:p w:rsidR="002E5365" w:rsidRDefault="002E5365" w:rsidP="002E5365">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80374A">
        <w:rPr>
          <w:rFonts w:ascii="Calibri" w:eastAsia="Calibri" w:hAnsi="Calibri" w:cs="Calibri"/>
          <w:color w:val="000000"/>
          <w:sz w:val="20"/>
          <w:szCs w:val="20"/>
        </w:rPr>
        <w:t xml:space="preserve">En caso de que </w:t>
      </w:r>
      <w:r w:rsidRPr="0080374A">
        <w:rPr>
          <w:rFonts w:ascii="Calibri" w:eastAsia="Calibri" w:hAnsi="Calibri" w:cs="Calibri"/>
          <w:b/>
          <w:color w:val="000000"/>
          <w:sz w:val="20"/>
          <w:szCs w:val="20"/>
        </w:rPr>
        <w:t>el</w:t>
      </w:r>
      <w:r w:rsidRPr="0080374A">
        <w:rPr>
          <w:rFonts w:ascii="Calibri" w:eastAsia="Calibri" w:hAnsi="Calibri" w:cs="Calibri"/>
          <w:color w:val="000000"/>
          <w:sz w:val="20"/>
          <w:szCs w:val="20"/>
        </w:rPr>
        <w:t xml:space="preserve"> </w:t>
      </w:r>
      <w:r w:rsidRPr="0080374A">
        <w:rPr>
          <w:rFonts w:ascii="Calibri" w:eastAsia="Calibri" w:hAnsi="Calibri" w:cs="Calibri"/>
          <w:b/>
          <w:color w:val="000000"/>
          <w:sz w:val="20"/>
          <w:szCs w:val="20"/>
        </w:rPr>
        <w:t>catálogo no indique alguna característica</w:t>
      </w:r>
      <w:r w:rsidRPr="0080374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80374A">
        <w:rPr>
          <w:rFonts w:ascii="Calibri" w:eastAsia="Calibri" w:hAnsi="Calibri" w:cs="Calibri"/>
          <w:sz w:val="20"/>
          <w:szCs w:val="20"/>
        </w:rPr>
        <w:t xml:space="preserve"> o apoderado</w:t>
      </w:r>
      <w:r w:rsidRPr="0080374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5365" w:rsidRDefault="002E5365" w:rsidP="002E5365">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(1.7</w:t>
      </w:r>
      <w:r>
        <w:rPr>
          <w:rFonts w:ascii="Calibri" w:eastAsia="Calibri" w:hAnsi="Calibri" w:cs="Calibri"/>
          <w:b/>
          <w:i/>
          <w:sz w:val="20"/>
          <w:szCs w:val="20"/>
        </w:rPr>
        <w:t>_AB_#proveedor.*)</w:t>
      </w:r>
    </w:p>
    <w:p w:rsidR="002E5365" w:rsidRDefault="002E5365" w:rsidP="002E5365">
      <w:pPr>
        <w:ind w:left="0" w:right="284" w:hanging="2"/>
        <w:rPr>
          <w:rFonts w:ascii="Calibri" w:eastAsia="Calibri" w:hAnsi="Calibri" w:cs="Calibri"/>
          <w:sz w:val="20"/>
          <w:szCs w:val="20"/>
        </w:rPr>
      </w:pPr>
    </w:p>
    <w:p w:rsidR="002E5365" w:rsidRDefault="002E5365" w:rsidP="002E536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E5365" w:rsidRDefault="002E5365" w:rsidP="002E5365">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E5365" w:rsidRDefault="002E5365" w:rsidP="002E5365">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E5365" w:rsidRDefault="002E5365" w:rsidP="002E536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5365" w:rsidRDefault="002E5365" w:rsidP="002E5365">
      <w:pPr>
        <w:ind w:left="0" w:right="-376" w:hanging="2"/>
        <w:jc w:val="both"/>
        <w:rPr>
          <w:rFonts w:ascii="Calibri" w:eastAsia="Calibri" w:hAnsi="Calibri" w:cs="Calibri"/>
          <w:sz w:val="20"/>
          <w:szCs w:val="20"/>
          <w:highlight w:val="yellow"/>
        </w:rPr>
      </w:pPr>
    </w:p>
    <w:p w:rsidR="002E5365" w:rsidRDefault="002E5365" w:rsidP="002E5365">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E5365" w:rsidRDefault="002E5365" w:rsidP="002E5365">
      <w:pPr>
        <w:ind w:left="0" w:right="284" w:hanging="2"/>
        <w:jc w:val="both"/>
        <w:rPr>
          <w:rFonts w:ascii="Calibri" w:eastAsia="Calibri" w:hAnsi="Calibri" w:cs="Calibri"/>
          <w:sz w:val="20"/>
          <w:szCs w:val="20"/>
        </w:rPr>
      </w:pPr>
    </w:p>
    <w:p w:rsidR="002E5365" w:rsidRPr="00922C86" w:rsidRDefault="002E5365" w:rsidP="00922C8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E5365" w:rsidRDefault="002E5365" w:rsidP="002E5365">
      <w:pPr>
        <w:ind w:left="0" w:right="-376" w:hanging="2"/>
        <w:jc w:val="both"/>
        <w:rPr>
          <w:rFonts w:ascii="Calibri" w:eastAsia="Calibri" w:hAnsi="Calibri" w:cs="Calibri"/>
        </w:rPr>
      </w:pPr>
    </w:p>
    <w:p w:rsidR="002E5365" w:rsidRDefault="002E5365" w:rsidP="002E5365">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922C86" w:rsidRPr="00922C86">
        <w:rPr>
          <w:rFonts w:ascii="Calibri" w:eastAsia="Calibri" w:hAnsi="Calibri" w:cs="Calibri"/>
          <w:sz w:val="20"/>
          <w:szCs w:val="20"/>
        </w:rPr>
        <w:t>2021</w:t>
      </w:r>
      <w:r>
        <w:rPr>
          <w:rFonts w:ascii="Calibri" w:eastAsia="Calibri" w:hAnsi="Calibri" w:cs="Calibri"/>
          <w:sz w:val="20"/>
          <w:szCs w:val="20"/>
        </w:rPr>
        <w:t>.</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922C86" w:rsidRPr="00922C86">
        <w:rPr>
          <w:rFonts w:ascii="Calibri" w:eastAsia="Calibri" w:hAnsi="Calibri" w:cs="Calibri"/>
          <w:sz w:val="20"/>
          <w:szCs w:val="20"/>
        </w:rPr>
        <w:t xml:space="preserve">marca, modelo y color ofertado (el color en el caso que </w:t>
      </w:r>
      <w:proofErr w:type="gramStart"/>
      <w:r w:rsidR="00922C86" w:rsidRPr="00922C86">
        <w:rPr>
          <w:rFonts w:ascii="Calibri" w:eastAsia="Calibri" w:hAnsi="Calibri" w:cs="Calibri"/>
          <w:sz w:val="20"/>
          <w:szCs w:val="20"/>
        </w:rPr>
        <w:t xml:space="preserve">aplique </w:t>
      </w:r>
      <w:r w:rsidRPr="00922C86">
        <w:rPr>
          <w:rFonts w:ascii="Calibri" w:eastAsia="Calibri" w:hAnsi="Calibri" w:cs="Calibri"/>
          <w:sz w:val="20"/>
          <w:szCs w:val="20"/>
        </w:rPr>
        <w:t>,</w:t>
      </w:r>
      <w:proofErr w:type="gramEnd"/>
      <w:r w:rsidRPr="00922C86">
        <w:rPr>
          <w:rFonts w:ascii="Calibri" w:eastAsia="Calibri" w:hAnsi="Calibri" w:cs="Calibri"/>
          <w:sz w:val="20"/>
          <w:szCs w:val="20"/>
        </w:rPr>
        <w:t xml:space="preserve"> debidamente firmada por la persona facultada de conformidad con las especificaciones</w:t>
      </w:r>
      <w:r>
        <w:rPr>
          <w:rFonts w:ascii="Calibri" w:eastAsia="Calibri" w:hAnsi="Calibri" w:cs="Calibri"/>
          <w:sz w:val="20"/>
          <w:szCs w:val="20"/>
        </w:rPr>
        <w:t xml:space="preserve"> y características de los bienes señalados en el (los) anexo (s) respectivo (s) de las presentes bases.</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Carta de declaración de intereses en hoja membretada y debidamente firmada por el representante legal acreditado. </w:t>
      </w:r>
      <w:r w:rsidRPr="00922C86">
        <w:rPr>
          <w:rFonts w:ascii="Calibri" w:eastAsia="Calibri" w:hAnsi="Calibri" w:cs="Calibri"/>
          <w:sz w:val="20"/>
          <w:szCs w:val="20"/>
        </w:rPr>
        <w:t xml:space="preserve">ANEXO </w:t>
      </w:r>
      <w:r w:rsidR="00922C86" w:rsidRPr="00922C86">
        <w:rPr>
          <w:rFonts w:ascii="Calibri" w:eastAsia="Calibri" w:hAnsi="Calibri" w:cs="Calibri"/>
          <w:sz w:val="20"/>
          <w:szCs w:val="20"/>
        </w:rPr>
        <w:t xml:space="preserve"> C</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22C86" w:rsidRDefault="00922C86" w:rsidP="00922C86">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80374A">
        <w:rPr>
          <w:rFonts w:ascii="Calibri" w:eastAsia="Calibri" w:hAnsi="Calibri" w:cs="Calibri"/>
          <w:color w:val="222222"/>
          <w:sz w:val="20"/>
          <w:szCs w:val="20"/>
        </w:rPr>
        <w:t>invitación</w:t>
      </w:r>
      <w:r w:rsidRPr="0080374A">
        <w:rPr>
          <w:rFonts w:ascii="Calibri" w:eastAsia="Calibri" w:hAnsi="Calibri" w:cs="Calibri"/>
          <w:b/>
          <w:color w:val="222222"/>
          <w:sz w:val="20"/>
          <w:szCs w:val="20"/>
        </w:rPr>
        <w:t xml:space="preserve">. </w:t>
      </w:r>
    </w:p>
    <w:p w:rsidR="00922C86" w:rsidRPr="00FD5EB1" w:rsidRDefault="00922C86" w:rsidP="00922C86">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922C86" w:rsidRPr="00922C86" w:rsidRDefault="00922C86" w:rsidP="00922C86">
      <w:pPr>
        <w:numPr>
          <w:ilvl w:val="0"/>
          <w:numId w:val="6"/>
        </w:numPr>
        <w:ind w:leftChars="0" w:left="0" w:right="284" w:firstLineChars="0" w:firstLine="0"/>
        <w:jc w:val="both"/>
        <w:rPr>
          <w:rFonts w:ascii="Calibri" w:eastAsia="Calibri" w:hAnsi="Calibri" w:cs="Calibri"/>
          <w:color w:val="222222"/>
          <w:sz w:val="20"/>
          <w:szCs w:val="20"/>
        </w:rPr>
      </w:pPr>
      <w:r w:rsidRPr="00922C86">
        <w:rPr>
          <w:rFonts w:ascii="Calibri" w:eastAsia="Calibri" w:hAnsi="Calibri" w:cs="Calibri"/>
          <w:color w:val="222222"/>
          <w:sz w:val="20"/>
          <w:szCs w:val="20"/>
          <w:highlight w:val="white"/>
        </w:rPr>
        <w:t>O</w:t>
      </w:r>
      <w:r w:rsidRPr="00922C86">
        <w:rPr>
          <w:rFonts w:ascii="Calibri" w:eastAsia="Calibri" w:hAnsi="Calibri" w:cs="Calibri"/>
          <w:sz w:val="20"/>
          <w:szCs w:val="20"/>
          <w:highlight w:val="white"/>
        </w:rPr>
        <w:t xml:space="preserve">pinión del Cumplimiento de Obligaciones en </w:t>
      </w:r>
      <w:r w:rsidRPr="00922C86">
        <w:rPr>
          <w:rFonts w:ascii="Calibri" w:eastAsia="Calibri" w:hAnsi="Calibri" w:cs="Calibri"/>
          <w:b/>
          <w:sz w:val="20"/>
          <w:szCs w:val="20"/>
          <w:highlight w:val="white"/>
        </w:rPr>
        <w:t>materia de Seguridad Social</w:t>
      </w:r>
      <w:r w:rsidRPr="00922C86">
        <w:rPr>
          <w:rFonts w:ascii="Calibri" w:eastAsia="Calibri" w:hAnsi="Calibri" w:cs="Calibri"/>
          <w:sz w:val="20"/>
          <w:szCs w:val="20"/>
          <w:highlight w:val="white"/>
        </w:rPr>
        <w:t xml:space="preserve">, que alude el Acuerdo número: ACDO.SA1.HCT.101214/281.P.DIR, dictado por el H. Consejo Técnico del </w:t>
      </w:r>
      <w:r w:rsidRPr="00922C86">
        <w:rPr>
          <w:rFonts w:ascii="Calibri" w:eastAsia="Calibri" w:hAnsi="Calibri" w:cs="Calibri"/>
          <w:b/>
          <w:sz w:val="20"/>
          <w:szCs w:val="20"/>
          <w:highlight w:val="white"/>
        </w:rPr>
        <w:t>Instituto Mexicano del Seguro Social</w:t>
      </w:r>
      <w:r w:rsidRPr="00922C86">
        <w:rPr>
          <w:rFonts w:ascii="Calibri" w:eastAsia="Calibri" w:hAnsi="Calibri" w:cs="Calibri"/>
          <w:sz w:val="20"/>
          <w:szCs w:val="20"/>
          <w:highlight w:val="white"/>
        </w:rPr>
        <w:t xml:space="preserve">, </w:t>
      </w:r>
      <w:r w:rsidRPr="00922C86">
        <w:rPr>
          <w:rFonts w:ascii="Calibri" w:eastAsia="Calibri" w:hAnsi="Calibri" w:cs="Calibri"/>
          <w:b/>
          <w:sz w:val="20"/>
          <w:szCs w:val="20"/>
          <w:highlight w:val="white"/>
        </w:rPr>
        <w:t xml:space="preserve">en </w:t>
      </w:r>
      <w:r w:rsidRPr="00922C86">
        <w:rPr>
          <w:rFonts w:ascii="Calibri" w:eastAsia="Calibri" w:hAnsi="Calibri" w:cs="Calibri"/>
          <w:b/>
          <w:sz w:val="20"/>
          <w:szCs w:val="20"/>
          <w:highlight w:val="white"/>
          <w:u w:val="single"/>
        </w:rPr>
        <w:t>SENTIDO POSITIVA</w:t>
      </w:r>
      <w:r w:rsidRPr="00922C86">
        <w:rPr>
          <w:rFonts w:ascii="Calibri" w:eastAsia="Calibri" w:hAnsi="Calibri" w:cs="Calibri"/>
          <w:b/>
          <w:sz w:val="20"/>
          <w:szCs w:val="20"/>
          <w:highlight w:val="white"/>
        </w:rPr>
        <w:t xml:space="preserve"> </w:t>
      </w:r>
      <w:r w:rsidRPr="00922C86">
        <w:rPr>
          <w:rFonts w:ascii="Calibri" w:eastAsia="Calibri" w:hAnsi="Calibri" w:cs="Calibri"/>
          <w:sz w:val="20"/>
          <w:szCs w:val="20"/>
          <w:highlight w:val="white"/>
        </w:rPr>
        <w:t xml:space="preserve">con </w:t>
      </w:r>
      <w:r w:rsidRPr="00922C86">
        <w:rPr>
          <w:rFonts w:ascii="Calibri" w:eastAsia="Calibri" w:hAnsi="Calibri" w:cs="Calibri"/>
          <w:b/>
          <w:sz w:val="20"/>
          <w:szCs w:val="20"/>
          <w:highlight w:val="white"/>
        </w:rPr>
        <w:t>una fecha de expedición no mayor a 30 días naturales anteriores contados a partir del acto de apertura</w:t>
      </w:r>
      <w:r w:rsidRPr="00922C86">
        <w:rPr>
          <w:rFonts w:ascii="Calibri" w:eastAsia="Calibri" w:hAnsi="Calibri" w:cs="Calibri"/>
          <w:sz w:val="20"/>
          <w:szCs w:val="20"/>
          <w:highlight w:val="white"/>
        </w:rPr>
        <w:t xml:space="preserve"> de la presente invitación.</w:t>
      </w:r>
      <w:r w:rsidRPr="00922C86">
        <w:rPr>
          <w:rFonts w:ascii="Calibri" w:eastAsia="Calibri" w:hAnsi="Calibri" w:cs="Calibri"/>
          <w:b/>
          <w:sz w:val="20"/>
          <w:szCs w:val="20"/>
          <w:highlight w:val="white"/>
        </w:rPr>
        <w:t xml:space="preserve"> </w:t>
      </w:r>
    </w:p>
    <w:p w:rsidR="00922C86" w:rsidRDefault="00922C86" w:rsidP="00922C86">
      <w:pPr>
        <w:shd w:val="clear" w:color="auto" w:fill="FFFFFF"/>
        <w:spacing w:before="240" w:after="240" w:line="276" w:lineRule="auto"/>
        <w:ind w:left="0" w:right="-425" w:hanging="2"/>
        <w:jc w:val="both"/>
        <w:rPr>
          <w:rFonts w:ascii="Calibri" w:eastAsia="Calibri" w:hAnsi="Calibri" w:cs="Calibri"/>
          <w:sz w:val="20"/>
          <w:szCs w:val="20"/>
          <w:highlight w:val="white"/>
        </w:rPr>
      </w:pPr>
      <w:r w:rsidRPr="00E07311">
        <w:rPr>
          <w:rFonts w:ascii="Calibri" w:eastAsia="Calibri" w:hAnsi="Calibri" w:cs="Calibri"/>
          <w:sz w:val="20"/>
          <w:szCs w:val="20"/>
          <w:highlight w:val="white"/>
        </w:rPr>
        <w:t>Dicho documento será validado con posterioridad al acto de apertura a efecto de verificar a favor de quien se emitió, la fecha de emisión de la opinión y el sentido en el que se emitió, comprobando con ello que todos los datos coinciden con la opinión impresa entregada como parte de la propuesta técnica.</w:t>
      </w:r>
    </w:p>
    <w:p w:rsidR="00922C86" w:rsidRPr="00007D85" w:rsidRDefault="00922C86" w:rsidP="00922C86">
      <w:pPr>
        <w:numPr>
          <w:ilvl w:val="0"/>
          <w:numId w:val="6"/>
        </w:numPr>
        <w:ind w:leftChars="0" w:left="0" w:right="284" w:firstLineChars="0" w:firstLine="0"/>
        <w:jc w:val="both"/>
        <w:rPr>
          <w:rFonts w:ascii="Calibri" w:eastAsia="Calibri" w:hAnsi="Calibri" w:cs="Calibri"/>
          <w:sz w:val="20"/>
          <w:szCs w:val="20"/>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80374A">
        <w:rPr>
          <w:rFonts w:ascii="Calibri" w:eastAsia="Calibri" w:hAnsi="Calibri" w:cs="Calibri"/>
          <w:b/>
          <w:sz w:val="20"/>
          <w:szCs w:val="20"/>
          <w:highlight w:val="white"/>
        </w:rPr>
        <w:t xml:space="preserve"> </w:t>
      </w:r>
    </w:p>
    <w:p w:rsidR="00922C86" w:rsidRPr="00007D85" w:rsidRDefault="00922C86" w:rsidP="00922C86">
      <w:pPr>
        <w:spacing w:before="240" w:after="240" w:line="276" w:lineRule="auto"/>
        <w:ind w:left="0" w:right="-425" w:hanging="2"/>
        <w:jc w:val="both"/>
        <w:rPr>
          <w:rFonts w:ascii="Calibri" w:eastAsia="Calibri" w:hAnsi="Calibri" w:cs="Calibri"/>
          <w:sz w:val="20"/>
          <w:szCs w:val="20"/>
          <w:highlight w:val="white"/>
        </w:rPr>
      </w:pPr>
      <w:r w:rsidRPr="00007D85">
        <w:rPr>
          <w:rFonts w:ascii="Calibri" w:eastAsia="Calibri" w:hAnsi="Calibri" w:cs="Calibri"/>
          <w:sz w:val="20"/>
          <w:szCs w:val="20"/>
        </w:rPr>
        <w:t>Dicho documento será validado con posterioridad al acto de apertura,  a efecto de verificar a favor de quien se emitió, la fecha de emisión de la constancia y la situación fiscal  en el que se emitió, comprobando con ello que todos los datos coinciden con la constancia impresa entregada como parte de la propuesta técnica.</w:t>
      </w:r>
    </w:p>
    <w:p w:rsidR="00922C86" w:rsidRDefault="00922C86" w:rsidP="00922C86">
      <w:pPr>
        <w:ind w:leftChars="0" w:left="0" w:right="284" w:firstLineChars="0" w:firstLine="0"/>
        <w:jc w:val="both"/>
        <w:rPr>
          <w:rFonts w:ascii="Calibri" w:eastAsia="Calibri" w:hAnsi="Calibri" w:cs="Calibri"/>
          <w:sz w:val="20"/>
          <w:szCs w:val="20"/>
          <w:highlight w:val="white"/>
        </w:rPr>
      </w:pPr>
    </w:p>
    <w:p w:rsidR="00922C86" w:rsidRPr="0080374A" w:rsidRDefault="00922C86" w:rsidP="00922C86">
      <w:pPr>
        <w:numPr>
          <w:ilvl w:val="0"/>
          <w:numId w:val="6"/>
        </w:num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w:t>
      </w:r>
      <w:r w:rsidRPr="0080374A">
        <w:rPr>
          <w:rFonts w:ascii="Calibri" w:eastAsia="Calibri" w:hAnsi="Calibri" w:cs="Calibri"/>
          <w:sz w:val="20"/>
          <w:szCs w:val="20"/>
        </w:rPr>
        <w:t>en el anexo I, a</w:t>
      </w:r>
      <w:r>
        <w:rPr>
          <w:rFonts w:ascii="Calibri" w:eastAsia="Calibri" w:hAnsi="Calibri" w:cs="Calibri"/>
          <w:sz w:val="20"/>
          <w:szCs w:val="20"/>
        </w:rPr>
        <w:t xml:space="preserve"> entera satisfacción de Gobierno del Estado. </w:t>
      </w:r>
    </w:p>
    <w:p w:rsidR="00922C86" w:rsidRDefault="00922C86" w:rsidP="00922C86">
      <w:pPr>
        <w:ind w:leftChars="0" w:left="0" w:right="284" w:firstLineChars="0" w:firstLine="0"/>
        <w:jc w:val="both"/>
        <w:rPr>
          <w:rFonts w:ascii="Calibri" w:eastAsia="Calibri" w:hAnsi="Calibri" w:cs="Calibri"/>
          <w:sz w:val="20"/>
          <w:szCs w:val="20"/>
        </w:rPr>
      </w:pPr>
    </w:p>
    <w:p w:rsidR="00922C86" w:rsidRDefault="00922C86" w:rsidP="00922C86">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922C86" w:rsidRDefault="00922C86" w:rsidP="00922C8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22C86" w:rsidRDefault="00922C86" w:rsidP="00922C86">
      <w:pPr>
        <w:numPr>
          <w:ilvl w:val="0"/>
          <w:numId w:val="6"/>
        </w:numPr>
        <w:ind w:leftChars="0" w:left="0" w:right="284" w:firstLineChars="0" w:firstLine="0"/>
        <w:jc w:val="both"/>
        <w:rPr>
          <w:rFonts w:ascii="Calibri" w:eastAsia="Calibri" w:hAnsi="Calibri" w:cs="Calibri"/>
          <w:sz w:val="20"/>
          <w:szCs w:val="20"/>
        </w:rPr>
      </w:pPr>
      <w:r w:rsidRPr="0080374A">
        <w:rPr>
          <w:rFonts w:ascii="Calibri" w:eastAsia="Calibri" w:hAnsi="Calibri" w:cs="Calibri"/>
          <w:sz w:val="20"/>
          <w:szCs w:val="20"/>
        </w:rPr>
        <w:t>Catálogo, ficha técnica de</w:t>
      </w:r>
      <w:r>
        <w:rPr>
          <w:rFonts w:ascii="Calibri" w:eastAsia="Calibri" w:hAnsi="Calibri" w:cs="Calibri"/>
          <w:sz w:val="20"/>
          <w:szCs w:val="20"/>
        </w:rPr>
        <w:t xml:space="preserve"> los bienes ofertados, </w:t>
      </w:r>
      <w:proofErr w:type="gramStart"/>
      <w:r>
        <w:rPr>
          <w:rFonts w:ascii="Calibri" w:eastAsia="Calibri" w:hAnsi="Calibri" w:cs="Calibri"/>
          <w:sz w:val="20"/>
          <w:szCs w:val="20"/>
        </w:rPr>
        <w:t>mismo</w:t>
      </w:r>
      <w:proofErr w:type="gramEnd"/>
      <w:r>
        <w:rPr>
          <w:rFonts w:ascii="Calibri" w:eastAsia="Calibri" w:hAnsi="Calibri" w:cs="Calibri"/>
          <w:sz w:val="20"/>
          <w:szCs w:val="20"/>
        </w:rPr>
        <w:t xml:space="preserve"> que deberá contener como mínimo la siguiente información: </w:t>
      </w:r>
      <w:r w:rsidRPr="002F55BE">
        <w:rPr>
          <w:rFonts w:ascii="Calibri" w:eastAsia="Calibri" w:hAnsi="Calibri" w:cs="Calibri"/>
          <w:sz w:val="20"/>
          <w:szCs w:val="20"/>
        </w:rPr>
        <w:t>Imagen, ficha técnica, marca, modelo, nombre de la empresa licitante, dirección y teléfono</w:t>
      </w:r>
      <w:r>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p>
    <w:p w:rsidR="00922C86" w:rsidRDefault="00922C86" w:rsidP="00922C8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922C86" w:rsidRDefault="00922C86" w:rsidP="00922C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922C86" w:rsidRDefault="00922C86" w:rsidP="00922C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22C86" w:rsidRDefault="00922C86" w:rsidP="00922C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80374A">
        <w:rPr>
          <w:rFonts w:ascii="Calibri" w:eastAsia="Calibri" w:hAnsi="Calibri" w:cs="Calibri"/>
          <w:color w:val="000000"/>
          <w:sz w:val="20"/>
          <w:szCs w:val="20"/>
        </w:rPr>
        <w:t xml:space="preserve">En caso de que </w:t>
      </w:r>
      <w:r w:rsidRPr="0080374A">
        <w:rPr>
          <w:rFonts w:ascii="Calibri" w:eastAsia="Calibri" w:hAnsi="Calibri" w:cs="Calibri"/>
          <w:b/>
          <w:color w:val="000000"/>
          <w:sz w:val="20"/>
          <w:szCs w:val="20"/>
        </w:rPr>
        <w:t>el</w:t>
      </w:r>
      <w:r w:rsidRPr="0080374A">
        <w:rPr>
          <w:rFonts w:ascii="Calibri" w:eastAsia="Calibri" w:hAnsi="Calibri" w:cs="Calibri"/>
          <w:color w:val="000000"/>
          <w:sz w:val="20"/>
          <w:szCs w:val="20"/>
        </w:rPr>
        <w:t xml:space="preserve"> </w:t>
      </w:r>
      <w:r w:rsidRPr="0080374A">
        <w:rPr>
          <w:rFonts w:ascii="Calibri" w:eastAsia="Calibri" w:hAnsi="Calibri" w:cs="Calibri"/>
          <w:b/>
          <w:color w:val="000000"/>
          <w:sz w:val="20"/>
          <w:szCs w:val="20"/>
        </w:rPr>
        <w:t>catálogo no indique alguna característica</w:t>
      </w:r>
      <w:r w:rsidRPr="0080374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80374A">
        <w:rPr>
          <w:rFonts w:ascii="Calibri" w:eastAsia="Calibri" w:hAnsi="Calibri" w:cs="Calibri"/>
          <w:sz w:val="20"/>
          <w:szCs w:val="20"/>
        </w:rPr>
        <w:t xml:space="preserve"> o apoderado</w:t>
      </w:r>
      <w:r w:rsidRPr="0080374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922C86" w:rsidRDefault="00922C86" w:rsidP="00922C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22C86" w:rsidRDefault="00922C86" w:rsidP="00922C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22C86" w:rsidRDefault="00922C86" w:rsidP="00922C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5365" w:rsidRPr="00922C86" w:rsidRDefault="00922C86" w:rsidP="002E5365">
      <w:pPr>
        <w:numPr>
          <w:ilvl w:val="0"/>
          <w:numId w:val="6"/>
        </w:numPr>
        <w:ind w:leftChars="0" w:left="0" w:right="-376" w:firstLineChars="0" w:hanging="2"/>
        <w:jc w:val="both"/>
        <w:rPr>
          <w:rFonts w:ascii="Calibri" w:eastAsia="Calibri" w:hAnsi="Calibri" w:cs="Calibri"/>
          <w:sz w:val="20"/>
          <w:szCs w:val="20"/>
        </w:rPr>
      </w:pPr>
      <w:r w:rsidRPr="00922C86">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E5365" w:rsidRDefault="002E5365" w:rsidP="002E5365">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E5365" w:rsidRDefault="002E5365" w:rsidP="002E5365">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922C86">
        <w:rPr>
          <w:rFonts w:ascii="Calibri" w:eastAsia="Calibri" w:hAnsi="Calibri" w:cs="Calibri"/>
          <w:color w:val="000000"/>
          <w:sz w:val="20"/>
          <w:szCs w:val="20"/>
        </w:rPr>
        <w:t>(Anexo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2E5365" w:rsidRDefault="002E5365" w:rsidP="002E5365">
      <w:pPr>
        <w:ind w:left="0" w:right="-376" w:hanging="2"/>
        <w:jc w:val="both"/>
        <w:rPr>
          <w:rFonts w:ascii="Calibri" w:eastAsia="Calibri" w:hAnsi="Calibri" w:cs="Calibri"/>
          <w:sz w:val="20"/>
          <w:szCs w:val="20"/>
          <w:highlight w:val="yellow"/>
        </w:rPr>
      </w:pPr>
    </w:p>
    <w:p w:rsidR="002E5365" w:rsidRDefault="002E5365" w:rsidP="002E5365">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2E5365" w:rsidRDefault="002E5365" w:rsidP="002E5365">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E5365" w:rsidRDefault="002E5365" w:rsidP="002E5365">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22C86" w:rsidRDefault="00922C86" w:rsidP="00922C86">
      <w:pPr>
        <w:ind w:left="0" w:right="-425"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E5365" w:rsidRDefault="002E5365" w:rsidP="002E5365">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E5365" w:rsidRDefault="002E5365" w:rsidP="002E5365">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w:t>
      </w:r>
      <w:r w:rsidR="00D37551" w:rsidRPr="005B0D2C">
        <w:rPr>
          <w:rFonts w:ascii="Calibri" w:eastAsia="Calibri" w:hAnsi="Calibri" w:cs="Calibri"/>
          <w:sz w:val="20"/>
          <w:szCs w:val="20"/>
        </w:rPr>
        <w:t>Secretaría De Finanzas, Inversión Y Administración Del Gobierno Del</w:t>
      </w:r>
      <w:r w:rsidR="00D37551" w:rsidRPr="00D37551">
        <w:rPr>
          <w:rFonts w:ascii="Calibri" w:eastAsia="Calibri" w:hAnsi="Calibri" w:cs="Calibri"/>
          <w:sz w:val="20"/>
          <w:szCs w:val="20"/>
        </w:rPr>
        <w:t xml:space="preserve"> </w:t>
      </w:r>
      <w:r w:rsidR="00D37551" w:rsidRPr="005B0D2C">
        <w:rPr>
          <w:rFonts w:ascii="Calibri" w:eastAsia="Calibri" w:hAnsi="Calibri" w:cs="Calibri"/>
          <w:sz w:val="20"/>
          <w:szCs w:val="20"/>
        </w:rPr>
        <w:t>Estado De Guanajuato</w:t>
      </w:r>
      <w:r w:rsidRPr="00922C86">
        <w:rPr>
          <w:rFonts w:ascii="Calibri" w:eastAsia="Calibri" w:hAnsi="Calibri" w:cs="Calibri"/>
          <w:sz w:val="20"/>
          <w:szCs w:val="20"/>
        </w:rPr>
        <w:t xml:space="preserve">. </w:t>
      </w:r>
      <w:r w:rsidRPr="00D37551">
        <w:rPr>
          <w:rFonts w:ascii="Calibri" w:eastAsia="Calibri" w:hAnsi="Calibri" w:cs="Calibri"/>
          <w:b/>
          <w:sz w:val="20"/>
          <w:szCs w:val="20"/>
        </w:rPr>
        <w:t xml:space="preserve">(Anexo </w:t>
      </w:r>
      <w:r w:rsidR="00517215">
        <w:rPr>
          <w:rFonts w:ascii="Calibri" w:eastAsia="Calibri" w:hAnsi="Calibri" w:cs="Calibri"/>
          <w:b/>
          <w:sz w:val="20"/>
          <w:szCs w:val="20"/>
        </w:rPr>
        <w:t>D</w:t>
      </w:r>
      <w:r w:rsidRPr="00D37551">
        <w:rPr>
          <w:rFonts w:ascii="Calibri" w:eastAsia="Calibri" w:hAnsi="Calibri" w:cs="Calibri"/>
          <w:b/>
          <w:sz w:val="20"/>
          <w:szCs w:val="20"/>
        </w:rPr>
        <w:t>)</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La opción de garantía para cumplimiento del contrato que elija el proveedor ganador en las dos opciones anteriores será presentada en el momento de la firma del contrato respectivo.</w:t>
      </w: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517215">
        <w:rPr>
          <w:rFonts w:ascii="Calibri" w:eastAsia="Calibri" w:hAnsi="Calibri" w:cs="Calibri"/>
          <w:b/>
          <w:sz w:val="20"/>
          <w:szCs w:val="20"/>
        </w:rPr>
        <w:t>OFERTA EMITIDA”.</w:t>
      </w:r>
      <w:r>
        <w:rPr>
          <w:rFonts w:ascii="Calibri" w:eastAsia="Calibri" w:hAnsi="Calibri" w:cs="Calibri"/>
          <w:b/>
          <w:sz w:val="20"/>
          <w:szCs w:val="20"/>
        </w:rPr>
        <w:t xml:space="preserve"> </w:t>
      </w:r>
    </w:p>
    <w:p w:rsidR="002E5365" w:rsidRDefault="002E5365" w:rsidP="002E5365">
      <w:pPr>
        <w:ind w:left="0" w:right="-376" w:hanging="2"/>
        <w:jc w:val="both"/>
        <w:rPr>
          <w:rFonts w:ascii="Calibri" w:eastAsia="Calibri" w:hAnsi="Calibri" w:cs="Calibri"/>
          <w:b/>
          <w:sz w:val="20"/>
          <w:szCs w:val="20"/>
        </w:rPr>
      </w:pPr>
    </w:p>
    <w:p w:rsidR="002E5365" w:rsidRDefault="002E5365" w:rsidP="002E5365">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D37551">
        <w:rPr>
          <w:rFonts w:ascii="Calibri" w:eastAsia="Calibri" w:hAnsi="Calibri" w:cs="Calibri"/>
          <w:sz w:val="20"/>
          <w:szCs w:val="20"/>
        </w:rPr>
        <w:t>proveedor al 202</w:t>
      </w:r>
      <w:r w:rsidR="00D37551" w:rsidRPr="00D37551">
        <w:rPr>
          <w:rFonts w:ascii="Calibri" w:eastAsia="Calibri" w:hAnsi="Calibri" w:cs="Calibri"/>
          <w:sz w:val="20"/>
          <w:szCs w:val="20"/>
        </w:rPr>
        <w:t>1</w:t>
      </w:r>
      <w:r w:rsidRPr="00D37551">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37551" w:rsidRDefault="00D37551"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Pr="00D37551" w:rsidRDefault="002E5365" w:rsidP="002E5365">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37551">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D37551" w:rsidRPr="00D37551" w:rsidRDefault="00D37551" w:rsidP="00D37551">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2E5365" w:rsidRPr="00517215" w:rsidRDefault="002E5365" w:rsidP="002E5365">
      <w:pPr>
        <w:numPr>
          <w:ilvl w:val="0"/>
          <w:numId w:val="10"/>
        </w:numPr>
        <w:ind w:left="0" w:right="-376" w:hanging="2"/>
        <w:jc w:val="both"/>
        <w:rPr>
          <w:rFonts w:ascii="Calibri" w:eastAsia="Calibri" w:hAnsi="Calibri" w:cs="Calibri"/>
          <w:sz w:val="20"/>
          <w:szCs w:val="20"/>
        </w:rPr>
      </w:pPr>
      <w:r w:rsidRPr="00517215">
        <w:rPr>
          <w:rFonts w:ascii="Calibri" w:eastAsia="Calibri" w:hAnsi="Calibri" w:cs="Calibri"/>
          <w:sz w:val="20"/>
          <w:szCs w:val="20"/>
        </w:rPr>
        <w:t>Si en la propuesta técnica o económica presenta más de una propuesta para una misma partida, será descalif</w:t>
      </w:r>
      <w:r w:rsidR="00D37551" w:rsidRPr="00517215">
        <w:rPr>
          <w:rFonts w:ascii="Calibri" w:eastAsia="Calibri" w:hAnsi="Calibri" w:cs="Calibri"/>
          <w:sz w:val="20"/>
          <w:szCs w:val="20"/>
        </w:rPr>
        <w:t>icado únicamente en esa partida.</w:t>
      </w:r>
    </w:p>
    <w:p w:rsidR="002E5365" w:rsidRPr="0051721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Pr="00517215" w:rsidRDefault="002E5365" w:rsidP="002E5365">
      <w:pPr>
        <w:numPr>
          <w:ilvl w:val="0"/>
          <w:numId w:val="10"/>
        </w:numPr>
        <w:ind w:left="0" w:right="-376" w:hanging="2"/>
        <w:jc w:val="both"/>
        <w:rPr>
          <w:rFonts w:ascii="Calibri" w:eastAsia="Calibri" w:hAnsi="Calibri" w:cs="Calibri"/>
          <w:sz w:val="20"/>
          <w:szCs w:val="20"/>
        </w:rPr>
      </w:pPr>
      <w:r w:rsidRPr="00517215">
        <w:rPr>
          <w:rFonts w:ascii="Calibri" w:eastAsia="Calibri" w:hAnsi="Calibri" w:cs="Calibri"/>
          <w:sz w:val="20"/>
          <w:szCs w:val="20"/>
        </w:rPr>
        <w:lastRenderedPageBreak/>
        <w:t>Si en su propuesta presenta datos contradictorios entre sí.</w:t>
      </w:r>
    </w:p>
    <w:p w:rsidR="002E5365" w:rsidRPr="0051721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E5365" w:rsidRDefault="002E5365" w:rsidP="002E5365">
      <w:pPr>
        <w:ind w:left="0" w:right="-376" w:hanging="2"/>
        <w:jc w:val="both"/>
        <w:rPr>
          <w:rFonts w:ascii="Calibri" w:eastAsia="Calibri" w:hAnsi="Calibri" w:cs="Calibri"/>
          <w:sz w:val="20"/>
          <w:szCs w:val="20"/>
          <w:u w:val="single"/>
        </w:rPr>
      </w:pPr>
    </w:p>
    <w:p w:rsidR="002E5365" w:rsidRDefault="002E5365" w:rsidP="002E5365">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D37551">
        <w:rPr>
          <w:rFonts w:ascii="Calibri" w:eastAsia="Calibri" w:hAnsi="Calibri" w:cs="Calibri"/>
          <w:sz w:val="20"/>
          <w:szCs w:val="20"/>
        </w:rPr>
        <w:t>.</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Pr="00D37551" w:rsidRDefault="002E5365" w:rsidP="002E5365">
      <w:pPr>
        <w:numPr>
          <w:ilvl w:val="0"/>
          <w:numId w:val="11"/>
        </w:numPr>
        <w:ind w:left="0" w:right="-376" w:hanging="2"/>
        <w:jc w:val="both"/>
        <w:rPr>
          <w:rFonts w:ascii="Calibri" w:eastAsia="Calibri" w:hAnsi="Calibri" w:cs="Calibri"/>
          <w:sz w:val="20"/>
          <w:szCs w:val="20"/>
        </w:rPr>
      </w:pPr>
      <w:r w:rsidRPr="00D37551">
        <w:rPr>
          <w:rFonts w:ascii="Calibri" w:eastAsia="Calibri" w:hAnsi="Calibri" w:cs="Calibri"/>
          <w:sz w:val="20"/>
          <w:szCs w:val="20"/>
        </w:rPr>
        <w:t>La adjudicación de la presente invitación será por partida</w:t>
      </w:r>
      <w:r w:rsidR="00D37551" w:rsidRPr="00D37551">
        <w:rPr>
          <w:rFonts w:ascii="Calibri" w:eastAsia="Calibri" w:hAnsi="Calibri" w:cs="Calibri"/>
          <w:sz w:val="20"/>
          <w:szCs w:val="20"/>
        </w:rPr>
        <w:t>.</w:t>
      </w:r>
    </w:p>
    <w:p w:rsidR="002E5365" w:rsidRDefault="002E5365" w:rsidP="002E5365">
      <w:pPr>
        <w:ind w:left="0" w:right="-376" w:hanging="2"/>
        <w:jc w:val="both"/>
        <w:rPr>
          <w:rFonts w:ascii="Calibri" w:eastAsia="Calibri" w:hAnsi="Calibri" w:cs="Calibri"/>
          <w:sz w:val="20"/>
          <w:szCs w:val="20"/>
          <w:highlight w:val="yellow"/>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2E5365" w:rsidRDefault="002E5365" w:rsidP="002E536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E5365" w:rsidRDefault="002E5365" w:rsidP="002E536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E5365" w:rsidRDefault="002E5365" w:rsidP="002E5365">
      <w:pPr>
        <w:ind w:left="0" w:right="-376" w:hanging="2"/>
        <w:jc w:val="both"/>
        <w:rPr>
          <w:rFonts w:ascii="Calibri" w:eastAsia="Calibri" w:hAnsi="Calibri" w:cs="Calibri"/>
          <w:sz w:val="20"/>
          <w:szCs w:val="20"/>
        </w:rPr>
      </w:pPr>
      <w:bookmarkStart w:id="2" w:name="_heading=h.3znysh7" w:colFirst="0" w:colLast="0"/>
      <w:bookmarkEnd w:id="2"/>
    </w:p>
    <w:p w:rsidR="002E5365" w:rsidRDefault="002E5365" w:rsidP="002E5365">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w:t>
      </w:r>
      <w:r>
        <w:rPr>
          <w:rFonts w:ascii="Calibri" w:eastAsia="Calibri" w:hAnsi="Calibri" w:cs="Calibri"/>
          <w:sz w:val="20"/>
          <w:szCs w:val="20"/>
        </w:rPr>
        <w:lastRenderedPageBreak/>
        <w:t>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ind w:left="0" w:right="-376" w:hanging="2"/>
        <w:jc w:val="both"/>
        <w:rPr>
          <w:rFonts w:ascii="Calibri" w:eastAsia="Calibri" w:hAnsi="Calibri" w:cs="Calibri"/>
          <w:color w:val="000000"/>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w:t>
      </w:r>
      <w:r w:rsidRPr="00D37551">
        <w:rPr>
          <w:rFonts w:ascii="Calibri" w:eastAsia="Calibri" w:hAnsi="Calibri" w:cs="Calibri"/>
          <w:color w:val="000000"/>
          <w:sz w:val="20"/>
          <w:szCs w:val="20"/>
        </w:rPr>
        <w:t xml:space="preserve">los 20 días </w:t>
      </w:r>
      <w:r w:rsidR="00D37551" w:rsidRPr="00D37551">
        <w:rPr>
          <w:rFonts w:ascii="Calibri" w:eastAsia="Calibri" w:hAnsi="Calibri" w:cs="Calibri"/>
          <w:color w:val="000000"/>
          <w:sz w:val="20"/>
          <w:szCs w:val="20"/>
        </w:rPr>
        <w:t>hábiles</w:t>
      </w:r>
      <w:r w:rsidR="00D37551">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03337" w:rsidRPr="000206BC" w:rsidRDefault="002E5365" w:rsidP="00517215">
      <w:pPr>
        <w:numPr>
          <w:ilvl w:val="0"/>
          <w:numId w:val="11"/>
        </w:numPr>
        <w:ind w:left="0" w:right="-376" w:hanging="2"/>
        <w:jc w:val="both"/>
        <w:textDirection w:val="lrTb"/>
        <w:rPr>
          <w:rFonts w:asciiTheme="majorHAnsi" w:hAnsiTheme="majorHAnsi" w:cstheme="majorHAnsi"/>
          <w:b/>
          <w:sz w:val="22"/>
          <w:szCs w:val="22"/>
        </w:rPr>
      </w:pPr>
      <w:r>
        <w:rPr>
          <w:rFonts w:ascii="Calibri" w:eastAsia="Calibri" w:hAnsi="Calibri" w:cs="Calibri"/>
          <w:color w:val="000000"/>
          <w:sz w:val="20"/>
          <w:szCs w:val="20"/>
        </w:rPr>
        <w:t xml:space="preserve">Los datos de facturación son: </w:t>
      </w:r>
      <w:r w:rsidR="00603337" w:rsidRPr="000206BC">
        <w:rPr>
          <w:rFonts w:asciiTheme="majorHAnsi" w:hAnsiTheme="majorHAnsi" w:cstheme="majorHAnsi"/>
          <w:b/>
          <w:bCs/>
          <w:color w:val="000000"/>
          <w:sz w:val="22"/>
          <w:szCs w:val="22"/>
        </w:rPr>
        <w:t>Sistema para el Desarrollo Integral de la Familia del Estado de Guanajuato, Paseo de la Presa #89 “A” Zona centro, </w:t>
      </w:r>
      <w:r w:rsidR="00603337" w:rsidRPr="000206BC">
        <w:rPr>
          <w:rFonts w:asciiTheme="majorHAnsi" w:hAnsiTheme="majorHAnsi" w:cstheme="majorHAnsi"/>
          <w:b/>
          <w:bCs/>
          <w:color w:val="222222"/>
          <w:sz w:val="22"/>
          <w:szCs w:val="22"/>
        </w:rPr>
        <w:t xml:space="preserve">C.P. 36000. Guanajuato, </w:t>
      </w:r>
      <w:proofErr w:type="spellStart"/>
      <w:r w:rsidR="00603337" w:rsidRPr="000206BC">
        <w:rPr>
          <w:rFonts w:asciiTheme="majorHAnsi" w:hAnsiTheme="majorHAnsi" w:cstheme="majorHAnsi"/>
          <w:b/>
          <w:bCs/>
          <w:color w:val="222222"/>
          <w:sz w:val="22"/>
          <w:szCs w:val="22"/>
        </w:rPr>
        <w:t>Gto</w:t>
      </w:r>
      <w:proofErr w:type="spellEnd"/>
      <w:r w:rsidR="00603337" w:rsidRPr="000206BC">
        <w:rPr>
          <w:rFonts w:asciiTheme="majorHAnsi" w:hAnsiTheme="majorHAnsi" w:cstheme="majorHAnsi"/>
          <w:b/>
          <w:bCs/>
          <w:color w:val="222222"/>
          <w:sz w:val="22"/>
          <w:szCs w:val="22"/>
        </w:rPr>
        <w:t>., RFC SDI-770408N60 forma de pago 99, método de pago PPD (pago en parcialidades o diferido)</w:t>
      </w:r>
      <w:r w:rsidR="00603337" w:rsidRPr="000206BC">
        <w:rPr>
          <w:rFonts w:asciiTheme="majorHAnsi" w:hAnsiTheme="majorHAnsi" w:cstheme="majorHAnsi"/>
          <w:color w:val="222222"/>
          <w:sz w:val="22"/>
          <w:szCs w:val="22"/>
        </w:rPr>
        <w:t>.</w:t>
      </w:r>
    </w:p>
    <w:p w:rsidR="00603337" w:rsidRDefault="00603337" w:rsidP="002E5365">
      <w:pPr>
        <w:ind w:left="0" w:right="-376" w:hanging="2"/>
        <w:jc w:val="both"/>
        <w:rPr>
          <w:rFonts w:ascii="Calibri" w:eastAsia="Calibri" w:hAnsi="Calibri" w:cs="Calibri"/>
          <w:color w:val="000000"/>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2E5365" w:rsidRDefault="002E5365" w:rsidP="002E536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E5365" w:rsidRDefault="002E5365" w:rsidP="002E536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2E5365" w:rsidRDefault="002E5365" w:rsidP="002E536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E5365" w:rsidRDefault="002E5365" w:rsidP="002E536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2E5365" w:rsidRDefault="002E5365" w:rsidP="002E536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E5365" w:rsidRDefault="002E5365" w:rsidP="002E536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E5365" w:rsidRDefault="002E5365" w:rsidP="002E536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E5365" w:rsidRDefault="002E5365" w:rsidP="002E536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E5365" w:rsidRDefault="002E5365" w:rsidP="002E536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E5365" w:rsidRDefault="002E5365" w:rsidP="002E536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E5365" w:rsidRDefault="002E5365" w:rsidP="002E536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E5365" w:rsidRDefault="002E5365" w:rsidP="002E5365">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E5365" w:rsidRDefault="002E5365" w:rsidP="002E5365">
      <w:pPr>
        <w:spacing w:line="276" w:lineRule="auto"/>
        <w:ind w:left="0" w:right="-380" w:hanging="2"/>
        <w:jc w:val="both"/>
        <w:rPr>
          <w:rFonts w:ascii="Calibri" w:eastAsia="Calibri" w:hAnsi="Calibri" w:cs="Calibri"/>
          <w:sz w:val="20"/>
          <w:szCs w:val="20"/>
          <w:highlight w:val="white"/>
        </w:rPr>
      </w:pPr>
    </w:p>
    <w:p w:rsidR="002E5365" w:rsidRDefault="002E5365" w:rsidP="002E5365">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2E5365" w:rsidRDefault="002E5365" w:rsidP="002E5365">
      <w:pPr>
        <w:spacing w:line="276" w:lineRule="auto"/>
        <w:ind w:left="0" w:right="-380" w:hanging="2"/>
        <w:jc w:val="both"/>
        <w:rPr>
          <w:rFonts w:ascii="Calibri" w:eastAsia="Calibri" w:hAnsi="Calibri" w:cs="Calibri"/>
          <w:sz w:val="20"/>
          <w:szCs w:val="20"/>
          <w:highlight w:val="white"/>
        </w:rPr>
      </w:pPr>
    </w:p>
    <w:p w:rsidR="002E5365" w:rsidRDefault="002E5365" w:rsidP="002E5365">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E5365" w:rsidRDefault="002E5365" w:rsidP="002E5365">
      <w:pPr>
        <w:spacing w:line="276" w:lineRule="auto"/>
        <w:ind w:left="0" w:right="-380" w:hanging="2"/>
        <w:jc w:val="both"/>
        <w:rPr>
          <w:rFonts w:ascii="Calibri" w:eastAsia="Calibri" w:hAnsi="Calibri" w:cs="Calibri"/>
          <w:sz w:val="20"/>
          <w:szCs w:val="20"/>
          <w:highlight w:val="white"/>
        </w:rPr>
      </w:pPr>
    </w:p>
    <w:p w:rsidR="002E5365" w:rsidRDefault="002E5365" w:rsidP="002E5365">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E5365" w:rsidRDefault="002E5365" w:rsidP="002E5365">
      <w:pPr>
        <w:ind w:left="0" w:right="-380" w:hanging="2"/>
        <w:jc w:val="both"/>
        <w:rPr>
          <w:rFonts w:ascii="Calibri" w:eastAsia="Calibri" w:hAnsi="Calibri" w:cs="Calibri"/>
          <w:sz w:val="20"/>
          <w:szCs w:val="20"/>
          <w:highlight w:val="white"/>
        </w:rPr>
      </w:pPr>
    </w:p>
    <w:p w:rsidR="002E5365" w:rsidRDefault="002E5365" w:rsidP="002E536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E5365" w:rsidRDefault="002E5365" w:rsidP="002E5365">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603337">
        <w:rPr>
          <w:rFonts w:ascii="Calibri" w:eastAsia="Calibri" w:hAnsi="Calibri" w:cs="Calibri"/>
          <w:sz w:val="20"/>
          <w:szCs w:val="20"/>
        </w:rPr>
        <w:lastRenderedPageBreak/>
        <w:t xml:space="preserve">máximo de </w:t>
      </w:r>
      <w:r w:rsidRPr="00603337">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00603337">
        <w:rPr>
          <w:rFonts w:ascii="Calibri" w:eastAsia="Calibri" w:hAnsi="Calibri" w:cs="Calibri"/>
          <w:sz w:val="20"/>
          <w:szCs w:val="20"/>
        </w:rPr>
        <w:t>08 de enero de 2021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E5365" w:rsidRDefault="002E5365" w:rsidP="002E536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E5365" w:rsidRDefault="002E5365" w:rsidP="002E536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E5365" w:rsidRDefault="002E5365" w:rsidP="002E536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E5365" w:rsidRDefault="002E5365" w:rsidP="002E5365">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E5365" w:rsidRDefault="002E5365" w:rsidP="002E536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w:t>
      </w:r>
      <w:r>
        <w:rPr>
          <w:rFonts w:ascii="Calibri" w:eastAsia="Calibri" w:hAnsi="Calibri" w:cs="Calibri"/>
          <w:sz w:val="20"/>
          <w:szCs w:val="20"/>
        </w:rPr>
        <w:lastRenderedPageBreak/>
        <w:t xml:space="preserve">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E5365" w:rsidRDefault="002E5365" w:rsidP="002E5365">
      <w:pPr>
        <w:ind w:left="0" w:right="-376" w:hanging="2"/>
        <w:jc w:val="both"/>
        <w:rPr>
          <w:rFonts w:ascii="Calibri" w:eastAsia="Calibri" w:hAnsi="Calibri" w:cs="Calibri"/>
          <w:b/>
          <w:sz w:val="20"/>
          <w:szCs w:val="20"/>
        </w:rPr>
      </w:pPr>
    </w:p>
    <w:p w:rsidR="002E5365" w:rsidRDefault="002E5365" w:rsidP="002E536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2E5365" w:rsidRDefault="002E5365" w:rsidP="002E5365">
      <w:pPr>
        <w:ind w:left="0" w:right="-376" w:hanging="2"/>
        <w:jc w:val="both"/>
        <w:rPr>
          <w:rFonts w:ascii="Calibri" w:eastAsia="Calibri" w:hAnsi="Calibri" w:cs="Calibri"/>
          <w:sz w:val="20"/>
          <w:szCs w:val="20"/>
          <w:highlight w:val="white"/>
        </w:rPr>
      </w:pPr>
    </w:p>
    <w:p w:rsidR="002E5365" w:rsidRDefault="002E5365" w:rsidP="002E5365">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2E5365" w:rsidRDefault="002E5365" w:rsidP="002E5365">
      <w:pPr>
        <w:ind w:left="0" w:right="-376" w:hanging="2"/>
        <w:jc w:val="both"/>
        <w:rPr>
          <w:rFonts w:ascii="Calibri" w:eastAsia="Calibri" w:hAnsi="Calibri" w:cs="Calibri"/>
          <w:sz w:val="20"/>
          <w:szCs w:val="20"/>
          <w:highlight w:val="white"/>
        </w:rPr>
      </w:pPr>
    </w:p>
    <w:p w:rsidR="002E5365" w:rsidRDefault="002E5365" w:rsidP="002E5365">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E5365" w:rsidRDefault="002E5365" w:rsidP="002E5365">
      <w:pPr>
        <w:ind w:left="0" w:right="-376" w:hanging="2"/>
        <w:jc w:val="both"/>
        <w:rPr>
          <w:rFonts w:ascii="Calibri" w:eastAsia="Calibri" w:hAnsi="Calibri" w:cs="Calibri"/>
          <w:sz w:val="20"/>
          <w:szCs w:val="20"/>
          <w:highlight w:val="white"/>
        </w:rPr>
      </w:pPr>
    </w:p>
    <w:p w:rsidR="002E5365" w:rsidRDefault="002E5365" w:rsidP="002E5365">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2E5365" w:rsidRDefault="002E5365" w:rsidP="002E536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E5365" w:rsidRDefault="002E5365" w:rsidP="002E536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E5365" w:rsidRDefault="002E5365" w:rsidP="002E536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E5365" w:rsidRDefault="002E5365" w:rsidP="002E536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603337" w:rsidRPr="00603337">
        <w:rPr>
          <w:rFonts w:ascii="Calibri" w:eastAsia="Calibri" w:hAnsi="Calibri" w:cs="Calibri"/>
          <w:sz w:val="20"/>
          <w:szCs w:val="20"/>
        </w:rPr>
        <w:t>E</w:t>
      </w:r>
      <w:r w:rsidRPr="00603337">
        <w:rPr>
          <w:rFonts w:ascii="Calibri" w:eastAsia="Calibri" w:hAnsi="Calibri" w:cs="Calibri"/>
          <w:sz w:val="20"/>
          <w:szCs w:val="20"/>
        </w:rPr>
        <w:t xml:space="preserve"> “Requisitos de facturación”.</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603337">
        <w:rPr>
          <w:rFonts w:ascii="Calibri" w:eastAsia="Calibri" w:hAnsi="Calibri" w:cs="Calibri"/>
          <w:sz w:val="20"/>
          <w:szCs w:val="20"/>
        </w:rPr>
        <w:t>fracción I inciso c) de la Ley.</w:t>
      </w:r>
    </w:p>
    <w:p w:rsidR="002E5365" w:rsidRDefault="002E5365" w:rsidP="002E5365">
      <w:pPr>
        <w:ind w:left="0" w:right="-376" w:hanging="2"/>
        <w:jc w:val="both"/>
        <w:rPr>
          <w:rFonts w:ascii="Calibri" w:eastAsia="Calibri" w:hAnsi="Calibri" w:cs="Calibri"/>
          <w:sz w:val="20"/>
          <w:szCs w:val="20"/>
        </w:rPr>
      </w:pPr>
    </w:p>
    <w:p w:rsidR="002E5365" w:rsidRDefault="002E5365" w:rsidP="002E5365">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E5365" w:rsidRDefault="002E5365" w:rsidP="002E5365">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E5365" w:rsidRDefault="002E5365" w:rsidP="002E5365">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w:t>
      </w:r>
      <w:r w:rsidR="00603337">
        <w:rPr>
          <w:rFonts w:ascii="Calibri" w:eastAsia="Calibri" w:hAnsi="Calibri" w:cs="Calibri"/>
          <w:b/>
          <w:sz w:val="20"/>
          <w:szCs w:val="20"/>
        </w:rPr>
        <w:t>bierno del Estado de Guanajuato</w:t>
      </w:r>
    </w:p>
    <w:sectPr w:rsidR="002E5365">
      <w:headerReference w:type="default" r:id="rId23"/>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F" w15:done="0"/>
  <w15:commentEx w15:paraId="000002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B34" w:rsidRDefault="001B5B34" w:rsidP="0080347B">
      <w:pPr>
        <w:spacing w:line="240" w:lineRule="auto"/>
        <w:ind w:left="0" w:hanging="2"/>
      </w:pPr>
      <w:r>
        <w:separator/>
      </w:r>
    </w:p>
  </w:endnote>
  <w:endnote w:type="continuationSeparator" w:id="0">
    <w:p w:rsidR="001B5B34" w:rsidRDefault="001B5B34" w:rsidP="0080347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B34" w:rsidRDefault="001B5B34" w:rsidP="0080347B">
      <w:pPr>
        <w:spacing w:line="240" w:lineRule="auto"/>
        <w:ind w:left="0" w:hanging="2"/>
      </w:pPr>
      <w:r>
        <w:separator/>
      </w:r>
    </w:p>
  </w:footnote>
  <w:footnote w:type="continuationSeparator" w:id="0">
    <w:p w:rsidR="001B5B34" w:rsidRDefault="001B5B34" w:rsidP="0080347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15" w:rsidRDefault="00176EA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F2E15" w:rsidRDefault="002F2E15">
    <w:pPr>
      <w:ind w:left="0" w:hanging="2"/>
      <w:jc w:val="both"/>
      <w:rPr>
        <w:sz w:val="18"/>
        <w:szCs w:val="18"/>
      </w:rPr>
    </w:pPr>
  </w:p>
  <w:p w:rsidR="002F2E15" w:rsidRDefault="00176EA5">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215BF397" wp14:editId="5F9C9EED">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444D6"/>
    <w:multiLevelType w:val="multilevel"/>
    <w:tmpl w:val="283041B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
    <w:nsid w:val="1CE66089"/>
    <w:multiLevelType w:val="multilevel"/>
    <w:tmpl w:val="66C8977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11E470C"/>
    <w:multiLevelType w:val="multilevel"/>
    <w:tmpl w:val="C016BF1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5446286"/>
    <w:multiLevelType w:val="multilevel"/>
    <w:tmpl w:val="0AD6126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80C1F3E"/>
    <w:multiLevelType w:val="multilevel"/>
    <w:tmpl w:val="AA3680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8C70F24"/>
    <w:multiLevelType w:val="multilevel"/>
    <w:tmpl w:val="1C822DB2"/>
    <w:lvl w:ilvl="0">
      <w:start w:val="1"/>
      <w:numFmt w:val="decimal"/>
      <w:lvlText w:val="%1."/>
      <w:lvlJc w:val="left"/>
      <w:pPr>
        <w:ind w:left="294" w:hanging="294"/>
      </w:pPr>
      <w:rPr>
        <w:rFonts w:asciiTheme="majorHAnsi" w:hAnsiTheme="majorHAnsi" w:cstheme="majorHAnsi" w:hint="default"/>
        <w:b w:val="0"/>
        <w:sz w:val="22"/>
        <w:szCs w:val="22"/>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29000EA7"/>
    <w:multiLevelType w:val="multilevel"/>
    <w:tmpl w:val="888001FA"/>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9D9170F"/>
    <w:multiLevelType w:val="multilevel"/>
    <w:tmpl w:val="83747F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FDF322D"/>
    <w:multiLevelType w:val="multilevel"/>
    <w:tmpl w:val="3D1248B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0400FA"/>
    <w:multiLevelType w:val="multilevel"/>
    <w:tmpl w:val="44028D9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4AA9732A"/>
    <w:multiLevelType w:val="multilevel"/>
    <w:tmpl w:val="E9E0E8A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5B6B6731"/>
    <w:multiLevelType w:val="multilevel"/>
    <w:tmpl w:val="0E3C93C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nsid w:val="5CFA3533"/>
    <w:multiLevelType w:val="multilevel"/>
    <w:tmpl w:val="6232829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DBE007B"/>
    <w:multiLevelType w:val="multilevel"/>
    <w:tmpl w:val="5ECE9A90"/>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47863AC"/>
    <w:multiLevelType w:val="multilevel"/>
    <w:tmpl w:val="380E031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num w:numId="1">
    <w:abstractNumId w:val="7"/>
  </w:num>
  <w:num w:numId="2">
    <w:abstractNumId w:val="1"/>
  </w:num>
  <w:num w:numId="3">
    <w:abstractNumId w:val="12"/>
  </w:num>
  <w:num w:numId="4">
    <w:abstractNumId w:val="13"/>
  </w:num>
  <w:num w:numId="5">
    <w:abstractNumId w:val="0"/>
  </w:num>
  <w:num w:numId="6">
    <w:abstractNumId w:val="3"/>
  </w:num>
  <w:num w:numId="7">
    <w:abstractNumId w:val="9"/>
  </w:num>
  <w:num w:numId="8">
    <w:abstractNumId w:val="11"/>
  </w:num>
  <w:num w:numId="9">
    <w:abstractNumId w:val="2"/>
  </w:num>
  <w:num w:numId="10">
    <w:abstractNumId w:val="8"/>
  </w:num>
  <w:num w:numId="11">
    <w:abstractNumId w:val="5"/>
  </w:num>
  <w:num w:numId="12">
    <w:abstractNumId w:val="14"/>
  </w:num>
  <w:num w:numId="13">
    <w:abstractNumId w:val="4"/>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F2E15"/>
    <w:rsid w:val="00176EA5"/>
    <w:rsid w:val="001B5B34"/>
    <w:rsid w:val="00291497"/>
    <w:rsid w:val="002E5365"/>
    <w:rsid w:val="002F2E15"/>
    <w:rsid w:val="00445934"/>
    <w:rsid w:val="00517215"/>
    <w:rsid w:val="0055411B"/>
    <w:rsid w:val="00603337"/>
    <w:rsid w:val="007A23C0"/>
    <w:rsid w:val="0080347B"/>
    <w:rsid w:val="0080374A"/>
    <w:rsid w:val="00922C86"/>
    <w:rsid w:val="00AB4EA4"/>
    <w:rsid w:val="00B27EC1"/>
    <w:rsid w:val="00D20A24"/>
    <w:rsid w:val="00D37551"/>
    <w:rsid w:val="00D942D9"/>
    <w:rsid w:val="00DC584A"/>
    <w:rsid w:val="00DF3BE8"/>
    <w:rsid w:val="00E07311"/>
    <w:rsid w:val="00FD5E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2C86"/>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2C86"/>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dgrmsg.guanajuato.gob.mx/manuales/manualSRM.pdf"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b4K7ABQi3POK0KzNCnZmW3XEA==">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E110DBC-C971-4E7E-BBB4-F97EAA2E0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6114</Words>
  <Characters>33632</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8</cp:revision>
  <dcterms:created xsi:type="dcterms:W3CDTF">2021-10-11T19:58:00Z</dcterms:created>
  <dcterms:modified xsi:type="dcterms:W3CDTF">2021-11-11T04:45:00Z</dcterms:modified>
</cp:coreProperties>
</file>